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B8E11" w14:textId="1944195B" w:rsidR="00121804" w:rsidRPr="0040535D" w:rsidRDefault="00121804">
      <w:pPr>
        <w:rPr>
          <w:lang w:val="sr-Latn-RS"/>
        </w:rPr>
      </w:pPr>
    </w:p>
    <w:p w14:paraId="07A6072F" w14:textId="77777777" w:rsidR="0017026A" w:rsidRPr="0040535D" w:rsidRDefault="0017026A" w:rsidP="00925401">
      <w:pPr>
        <w:pStyle w:val="IntenseQuote"/>
        <w:ind w:left="0" w:right="0"/>
        <w:rPr>
          <w:rFonts w:asciiTheme="minorHAnsi" w:hAnsiTheme="minorHAnsi"/>
          <w:b/>
          <w:bCs/>
          <w:i w:val="0"/>
          <w:iCs w:val="0"/>
          <w:sz w:val="22"/>
          <w:szCs w:val="22"/>
          <w:lang w:val="sr-Latn-RS"/>
        </w:rPr>
      </w:pPr>
      <w:r w:rsidRPr="0040535D">
        <w:rPr>
          <w:rFonts w:asciiTheme="minorHAnsi" w:hAnsiTheme="minorHAnsi"/>
          <w:b/>
          <w:bCs/>
          <w:i w:val="0"/>
          <w:iCs w:val="0"/>
          <w:sz w:val="28"/>
          <w:szCs w:val="28"/>
          <w:lang w:val="sr-Latn-RS"/>
        </w:rPr>
        <w:t>Prilog 1 - Matrica za bodovanje prijava</w:t>
      </w:r>
      <w:r w:rsidRPr="0040535D">
        <w:rPr>
          <w:rFonts w:asciiTheme="minorHAnsi" w:hAnsiTheme="minorHAnsi"/>
          <w:b/>
          <w:bCs/>
          <w:i w:val="0"/>
          <w:iCs w:val="0"/>
          <w:sz w:val="22"/>
          <w:szCs w:val="22"/>
          <w:lang w:val="sr-Latn-RS"/>
        </w:rPr>
        <w:t xml:space="preserve"> </w:t>
      </w:r>
      <w:r w:rsidRPr="0040535D">
        <w:rPr>
          <w:rFonts w:asciiTheme="minorHAnsi" w:hAnsiTheme="minorHAnsi"/>
          <w:b/>
          <w:bCs/>
          <w:i w:val="0"/>
          <w:iCs w:val="0"/>
          <w:sz w:val="28"/>
          <w:szCs w:val="28"/>
          <w:lang w:val="sr-Latn-RS"/>
        </w:rPr>
        <w:t>jedinica lokalne samo</w:t>
      </w:r>
      <w:r w:rsidR="003F41C4" w:rsidRPr="0040535D">
        <w:rPr>
          <w:rFonts w:asciiTheme="minorHAnsi" w:hAnsiTheme="minorHAnsi"/>
          <w:b/>
          <w:bCs/>
          <w:i w:val="0"/>
          <w:iCs w:val="0"/>
          <w:sz w:val="28"/>
          <w:szCs w:val="28"/>
          <w:lang w:val="sr-Latn-RS"/>
        </w:rPr>
        <w:t>u</w:t>
      </w:r>
      <w:r w:rsidRPr="0040535D">
        <w:rPr>
          <w:rFonts w:asciiTheme="minorHAnsi" w:hAnsiTheme="minorHAnsi"/>
          <w:b/>
          <w:bCs/>
          <w:i w:val="0"/>
          <w:iCs w:val="0"/>
          <w:sz w:val="28"/>
          <w:szCs w:val="28"/>
          <w:lang w:val="sr-Latn-RS"/>
        </w:rPr>
        <w:t xml:space="preserve">prave (JLS) </w:t>
      </w:r>
    </w:p>
    <w:p w14:paraId="076E43DC" w14:textId="50000C58" w:rsidR="0017026A" w:rsidRPr="0040535D" w:rsidRDefault="0017026A" w:rsidP="00055BF7">
      <w:pPr>
        <w:tabs>
          <w:tab w:val="left" w:pos="4320"/>
          <w:tab w:val="left" w:pos="5310"/>
        </w:tabs>
        <w:ind w:left="-142" w:right="146"/>
        <w:contextualSpacing/>
        <w:jc w:val="both"/>
        <w:rPr>
          <w:rFonts w:asciiTheme="minorHAnsi" w:hAnsiTheme="minorHAnsi"/>
          <w:sz w:val="22"/>
          <w:szCs w:val="22"/>
          <w:lang w:val="sr-Latn-RS"/>
        </w:rPr>
      </w:pPr>
      <w:r w:rsidRPr="0040535D">
        <w:rPr>
          <w:rFonts w:asciiTheme="minorHAnsi" w:hAnsiTheme="minorHAnsi"/>
          <w:sz w:val="22"/>
          <w:szCs w:val="22"/>
          <w:lang w:val="sr-Latn-RS"/>
        </w:rPr>
        <w:t>U prvoj fazi selekcije JLS će se izvršiti pregled prijava</w:t>
      </w:r>
      <w:r w:rsidR="00543454" w:rsidRPr="0040535D">
        <w:rPr>
          <w:rFonts w:asciiTheme="minorHAnsi" w:hAnsiTheme="minorHAnsi"/>
          <w:sz w:val="22"/>
          <w:szCs w:val="22"/>
          <w:lang w:val="sr-Latn-RS"/>
        </w:rPr>
        <w:t xml:space="preserve"> i </w:t>
      </w:r>
      <w:r w:rsidRPr="0040535D">
        <w:rPr>
          <w:rFonts w:asciiTheme="minorHAnsi" w:hAnsiTheme="minorHAnsi"/>
          <w:sz w:val="22"/>
          <w:szCs w:val="22"/>
          <w:lang w:val="sr-Latn-RS"/>
        </w:rPr>
        <w:t xml:space="preserve">provera da li JLS zadovoljavaju sve </w:t>
      </w:r>
      <w:r w:rsidR="00A86439" w:rsidRPr="0040535D">
        <w:rPr>
          <w:rFonts w:asciiTheme="minorHAnsi" w:hAnsiTheme="minorHAnsi"/>
          <w:sz w:val="22"/>
          <w:szCs w:val="22"/>
          <w:lang w:val="sr-Latn-RS"/>
        </w:rPr>
        <w:t xml:space="preserve">osnovne </w:t>
      </w:r>
      <w:r w:rsidRPr="0040535D">
        <w:rPr>
          <w:rFonts w:asciiTheme="minorHAnsi" w:hAnsiTheme="minorHAnsi"/>
          <w:sz w:val="22"/>
          <w:szCs w:val="22"/>
          <w:lang w:val="sr-Latn-RS"/>
        </w:rPr>
        <w:t>kriterij</w:t>
      </w:r>
      <w:r w:rsidR="00B630DF" w:rsidRPr="0040535D">
        <w:rPr>
          <w:rFonts w:asciiTheme="minorHAnsi" w:hAnsiTheme="minorHAnsi"/>
          <w:sz w:val="22"/>
          <w:szCs w:val="22"/>
          <w:lang w:val="sr-Latn-RS"/>
        </w:rPr>
        <w:t>um</w:t>
      </w:r>
      <w:r w:rsidRPr="0040535D">
        <w:rPr>
          <w:rFonts w:asciiTheme="minorHAnsi" w:hAnsiTheme="minorHAnsi"/>
          <w:sz w:val="22"/>
          <w:szCs w:val="22"/>
          <w:lang w:val="sr-Latn-RS"/>
        </w:rPr>
        <w:t>e koji su preduslov za učešće</w:t>
      </w:r>
      <w:r w:rsidR="00943C93" w:rsidRPr="0040535D">
        <w:rPr>
          <w:rFonts w:asciiTheme="minorHAnsi" w:hAnsiTheme="minorHAnsi"/>
          <w:sz w:val="22"/>
          <w:szCs w:val="22"/>
          <w:lang w:val="sr-Latn-RS"/>
        </w:rPr>
        <w:t xml:space="preserve"> u projektu</w:t>
      </w:r>
      <w:r w:rsidRPr="0040535D">
        <w:rPr>
          <w:rFonts w:asciiTheme="minorHAnsi" w:hAnsiTheme="minorHAnsi"/>
          <w:sz w:val="22"/>
          <w:szCs w:val="22"/>
          <w:lang w:val="sr-Latn-RS"/>
        </w:rPr>
        <w:t xml:space="preserve">. Ukoliko su </w:t>
      </w:r>
      <w:r w:rsidR="00A86439" w:rsidRPr="0040535D">
        <w:rPr>
          <w:rFonts w:asciiTheme="minorHAnsi" w:hAnsiTheme="minorHAnsi"/>
          <w:sz w:val="22"/>
          <w:szCs w:val="22"/>
          <w:lang w:val="sr-Latn-RS"/>
        </w:rPr>
        <w:t>osnovni</w:t>
      </w:r>
      <w:r w:rsidRPr="0040535D">
        <w:rPr>
          <w:rFonts w:asciiTheme="minorHAnsi" w:hAnsiTheme="minorHAnsi"/>
          <w:sz w:val="22"/>
          <w:szCs w:val="22"/>
          <w:lang w:val="sr-Latn-RS"/>
        </w:rPr>
        <w:t xml:space="preserve"> kriterij</w:t>
      </w:r>
      <w:r w:rsidR="00B630DF" w:rsidRPr="0040535D">
        <w:rPr>
          <w:rFonts w:asciiTheme="minorHAnsi" w:hAnsiTheme="minorHAnsi"/>
          <w:sz w:val="22"/>
          <w:szCs w:val="22"/>
          <w:lang w:val="sr-Latn-RS"/>
        </w:rPr>
        <w:t>um</w:t>
      </w:r>
      <w:r w:rsidRPr="0040535D">
        <w:rPr>
          <w:rFonts w:asciiTheme="minorHAnsi" w:hAnsiTheme="minorHAnsi"/>
          <w:sz w:val="22"/>
          <w:szCs w:val="22"/>
          <w:lang w:val="sr-Latn-RS"/>
        </w:rPr>
        <w:t xml:space="preserve">i zadovoljeni pristupa se drugoj fazi selekcije </w:t>
      </w:r>
      <w:r w:rsidR="00B630DF" w:rsidRPr="0040535D">
        <w:rPr>
          <w:rFonts w:asciiTheme="minorHAnsi" w:hAnsiTheme="minorHAnsi"/>
          <w:sz w:val="22"/>
          <w:szCs w:val="22"/>
          <w:lang w:val="sr-Latn-RS"/>
        </w:rPr>
        <w:t>–</w:t>
      </w:r>
      <w:r w:rsidRPr="0040535D">
        <w:rPr>
          <w:rFonts w:asciiTheme="minorHAnsi" w:hAnsiTheme="minorHAnsi"/>
          <w:sz w:val="22"/>
          <w:szCs w:val="22"/>
          <w:lang w:val="sr-Latn-RS"/>
        </w:rPr>
        <w:t xml:space="preserve"> evaluaciji koja se sa</w:t>
      </w:r>
      <w:r w:rsidR="00943C93" w:rsidRPr="0040535D">
        <w:rPr>
          <w:rFonts w:asciiTheme="minorHAnsi" w:hAnsiTheme="minorHAnsi"/>
          <w:sz w:val="22"/>
          <w:szCs w:val="22"/>
          <w:lang w:val="sr-Latn-RS"/>
        </w:rPr>
        <w:t>stoji od bodovanja prijave JLS u skladu s</w:t>
      </w:r>
      <w:r w:rsidRPr="0040535D">
        <w:rPr>
          <w:rFonts w:asciiTheme="minorHAnsi" w:hAnsiTheme="minorHAnsi"/>
          <w:sz w:val="22"/>
          <w:szCs w:val="22"/>
          <w:lang w:val="sr-Latn-RS"/>
        </w:rPr>
        <w:t xml:space="preserve">a </w:t>
      </w:r>
      <w:r w:rsidR="0031215B" w:rsidRPr="0040535D">
        <w:rPr>
          <w:rFonts w:asciiTheme="minorHAnsi" w:hAnsiTheme="minorHAnsi"/>
          <w:sz w:val="22"/>
          <w:szCs w:val="22"/>
          <w:lang w:val="sr-Latn-RS"/>
        </w:rPr>
        <w:t>kriterij</w:t>
      </w:r>
      <w:r w:rsidR="00B630DF" w:rsidRPr="0040535D">
        <w:rPr>
          <w:rFonts w:asciiTheme="minorHAnsi" w:hAnsiTheme="minorHAnsi"/>
          <w:sz w:val="22"/>
          <w:szCs w:val="22"/>
          <w:lang w:val="sr-Latn-RS"/>
        </w:rPr>
        <w:t>umi</w:t>
      </w:r>
      <w:r w:rsidR="0031215B" w:rsidRPr="0040535D">
        <w:rPr>
          <w:rFonts w:asciiTheme="minorHAnsi" w:hAnsiTheme="minorHAnsi"/>
          <w:sz w:val="22"/>
          <w:szCs w:val="22"/>
          <w:lang w:val="sr-Latn-RS"/>
        </w:rPr>
        <w:t>ma</w:t>
      </w:r>
      <w:r w:rsidR="00E54A30" w:rsidRPr="0040535D">
        <w:rPr>
          <w:rFonts w:asciiTheme="minorHAnsi" w:hAnsiTheme="minorHAnsi"/>
          <w:sz w:val="22"/>
          <w:szCs w:val="22"/>
          <w:lang w:val="sr-Latn-RS"/>
        </w:rPr>
        <w:t xml:space="preserve"> za bodovanje</w:t>
      </w:r>
      <w:r w:rsidRPr="0040535D">
        <w:rPr>
          <w:rFonts w:asciiTheme="minorHAnsi" w:hAnsiTheme="minorHAnsi"/>
          <w:sz w:val="22"/>
          <w:szCs w:val="22"/>
          <w:lang w:val="sr-Latn-RS"/>
        </w:rPr>
        <w:t xml:space="preserve">. Matrica za bodovanje omogućava da podnosioci prijava sami procene kvalitet svojih prijava; </w:t>
      </w:r>
      <w:r w:rsidR="00577EEB" w:rsidRPr="0040535D">
        <w:rPr>
          <w:rFonts w:asciiTheme="minorHAnsi" w:hAnsiTheme="minorHAnsi"/>
          <w:sz w:val="22"/>
          <w:szCs w:val="22"/>
          <w:lang w:val="sr-Latn-RS"/>
        </w:rPr>
        <w:t>posl</w:t>
      </w:r>
      <w:r w:rsidRPr="0040535D">
        <w:rPr>
          <w:rFonts w:asciiTheme="minorHAnsi" w:hAnsiTheme="minorHAnsi"/>
          <w:sz w:val="22"/>
          <w:szCs w:val="22"/>
          <w:lang w:val="sr-Latn-RS"/>
        </w:rPr>
        <w:t>ednja kolona u Matrici za bodovanje usmerava JLS na odgovarajući d</w:t>
      </w:r>
      <w:r w:rsidR="00B630DF" w:rsidRPr="0040535D">
        <w:rPr>
          <w:rFonts w:asciiTheme="minorHAnsi" w:hAnsiTheme="minorHAnsi"/>
          <w:sz w:val="22"/>
          <w:szCs w:val="22"/>
          <w:lang w:val="sr-Latn-RS"/>
        </w:rPr>
        <w:t>e</w:t>
      </w:r>
      <w:r w:rsidRPr="0040535D">
        <w:rPr>
          <w:rFonts w:asciiTheme="minorHAnsi" w:hAnsiTheme="minorHAnsi"/>
          <w:sz w:val="22"/>
          <w:szCs w:val="22"/>
          <w:lang w:val="sr-Latn-RS"/>
        </w:rPr>
        <w:t xml:space="preserve">o Prijavnog obrasca. U procesu odabira partnerskih JLS, Partnerski odbor donosi konačnu odluku. Za bodovanje prijavljenih JLS </w:t>
      </w:r>
      <w:r w:rsidR="0031215B" w:rsidRPr="0040535D">
        <w:rPr>
          <w:rFonts w:asciiTheme="minorHAnsi" w:hAnsiTheme="minorHAnsi"/>
          <w:sz w:val="22"/>
          <w:szCs w:val="22"/>
          <w:lang w:val="sr-Latn-RS"/>
        </w:rPr>
        <w:t xml:space="preserve">će </w:t>
      </w:r>
      <w:r w:rsidRPr="0040535D">
        <w:rPr>
          <w:rFonts w:asciiTheme="minorHAnsi" w:hAnsiTheme="minorHAnsi"/>
          <w:sz w:val="22"/>
          <w:szCs w:val="22"/>
          <w:lang w:val="sr-Latn-RS"/>
        </w:rPr>
        <w:t>se koristiti sledeća matrica:</w:t>
      </w:r>
    </w:p>
    <w:p w14:paraId="2C2E01BA" w14:textId="77777777" w:rsidR="0017026A" w:rsidRPr="0040535D" w:rsidRDefault="0017026A" w:rsidP="006904A6">
      <w:pPr>
        <w:jc w:val="center"/>
        <w:rPr>
          <w:rFonts w:asciiTheme="minorHAnsi" w:hAnsiTheme="minorHAnsi"/>
          <w:b/>
          <w:lang w:val="sr-Latn-RS"/>
        </w:rPr>
      </w:pPr>
      <w:bookmarkStart w:id="0" w:name="_Toc204682645"/>
      <w:bookmarkStart w:id="1" w:name="_Toc231206187"/>
      <w:bookmarkStart w:id="2" w:name="_Toc204657806"/>
      <w:bookmarkStart w:id="3" w:name="_Toc204657875"/>
      <w:bookmarkStart w:id="4" w:name="_Toc393357504"/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475"/>
        <w:gridCol w:w="15"/>
        <w:gridCol w:w="661"/>
        <w:gridCol w:w="494"/>
        <w:gridCol w:w="1890"/>
      </w:tblGrid>
      <w:tr w:rsidR="0031215B" w:rsidRPr="0040535D" w14:paraId="11E6C578" w14:textId="77777777" w:rsidTr="00962A2A">
        <w:trPr>
          <w:trHeight w:val="749"/>
          <w:jc w:val="center"/>
        </w:trPr>
        <w:tc>
          <w:tcPr>
            <w:tcW w:w="6490" w:type="dxa"/>
            <w:gridSpan w:val="2"/>
            <w:shd w:val="clear" w:color="auto" w:fill="DEEAF6" w:themeFill="accent5" w:themeFillTint="33"/>
            <w:vAlign w:val="center"/>
          </w:tcPr>
          <w:bookmarkEnd w:id="0"/>
          <w:bookmarkEnd w:id="1"/>
          <w:bookmarkEnd w:id="2"/>
          <w:bookmarkEnd w:id="3"/>
          <w:bookmarkEnd w:id="4"/>
          <w:p w14:paraId="7C04F5E3" w14:textId="370E2E4F" w:rsidR="0031215B" w:rsidRPr="0040535D" w:rsidRDefault="009D16AC" w:rsidP="008760DA">
            <w:pPr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40535D">
              <w:rPr>
                <w:rFonts w:asciiTheme="minorHAnsi" w:hAnsiTheme="minorHAnsi"/>
                <w:b/>
                <w:lang w:val="sr-Latn-RS"/>
              </w:rPr>
              <w:t>OSNOVNI KRITERIJ</w:t>
            </w:r>
            <w:r w:rsidR="00B630DF" w:rsidRPr="0040535D">
              <w:rPr>
                <w:rFonts w:asciiTheme="minorHAnsi" w:hAnsiTheme="minorHAnsi"/>
                <w:b/>
                <w:lang w:val="sr-Latn-RS"/>
              </w:rPr>
              <w:t>UMI</w:t>
            </w:r>
          </w:p>
        </w:tc>
        <w:tc>
          <w:tcPr>
            <w:tcW w:w="661" w:type="dxa"/>
            <w:shd w:val="clear" w:color="auto" w:fill="DEEAF6" w:themeFill="accent5" w:themeFillTint="33"/>
            <w:vAlign w:val="center"/>
          </w:tcPr>
          <w:p w14:paraId="655A03F1" w14:textId="77777777" w:rsidR="0031215B" w:rsidRPr="0040535D" w:rsidRDefault="009D16AC" w:rsidP="008760DA">
            <w:pPr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40535D">
              <w:rPr>
                <w:rFonts w:asciiTheme="minorHAnsi" w:hAnsiTheme="minorHAnsi"/>
                <w:b/>
                <w:lang w:val="sr-Latn-RS"/>
              </w:rPr>
              <w:t>DA</w:t>
            </w:r>
          </w:p>
          <w:p w14:paraId="495625C4" w14:textId="77777777" w:rsidR="0031215B" w:rsidRPr="0040535D" w:rsidRDefault="0031215B" w:rsidP="008760DA">
            <w:pPr>
              <w:jc w:val="center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494" w:type="dxa"/>
            <w:shd w:val="clear" w:color="auto" w:fill="DEEAF6" w:themeFill="accent5" w:themeFillTint="33"/>
            <w:vAlign w:val="center"/>
          </w:tcPr>
          <w:p w14:paraId="08F3BBA7" w14:textId="77777777" w:rsidR="0031215B" w:rsidRPr="0040535D" w:rsidRDefault="009D16AC" w:rsidP="008760DA">
            <w:pPr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40535D">
              <w:rPr>
                <w:rFonts w:asciiTheme="minorHAnsi" w:hAnsiTheme="minorHAnsi"/>
                <w:b/>
                <w:lang w:val="sr-Latn-RS"/>
              </w:rPr>
              <w:t>NE</w:t>
            </w:r>
          </w:p>
          <w:p w14:paraId="0972BB48" w14:textId="77777777" w:rsidR="0031215B" w:rsidRPr="0040535D" w:rsidRDefault="0031215B" w:rsidP="008760DA">
            <w:pPr>
              <w:jc w:val="center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890" w:type="dxa"/>
            <w:shd w:val="clear" w:color="auto" w:fill="DEEAF6" w:themeFill="accent5" w:themeFillTint="33"/>
          </w:tcPr>
          <w:p w14:paraId="118762D2" w14:textId="77777777" w:rsidR="0031215B" w:rsidRPr="0040535D" w:rsidRDefault="009D16AC" w:rsidP="008760DA">
            <w:pPr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40535D">
              <w:rPr>
                <w:rFonts w:asciiTheme="minorHAnsi" w:hAnsiTheme="minorHAnsi"/>
                <w:b/>
                <w:lang w:val="sr-Latn-RS"/>
              </w:rPr>
              <w:t xml:space="preserve">REFERENCA U PRIJAVNOM OBRASCU  </w:t>
            </w:r>
          </w:p>
        </w:tc>
      </w:tr>
      <w:tr w:rsidR="0031215B" w:rsidRPr="0040535D" w14:paraId="22ACEE9C" w14:textId="77777777" w:rsidTr="00962A2A">
        <w:trPr>
          <w:trHeight w:val="918"/>
          <w:jc w:val="center"/>
        </w:trPr>
        <w:tc>
          <w:tcPr>
            <w:tcW w:w="6490" w:type="dxa"/>
            <w:gridSpan w:val="2"/>
            <w:shd w:val="clear" w:color="auto" w:fill="FFFFFF"/>
            <w:vAlign w:val="center"/>
          </w:tcPr>
          <w:p w14:paraId="7BECA089" w14:textId="77C68E8E" w:rsidR="009B5434" w:rsidRPr="0040535D" w:rsidRDefault="009B5434" w:rsidP="00752B6A">
            <w:pPr>
              <w:pStyle w:val="ListParagraph"/>
              <w:keepNext/>
              <w:numPr>
                <w:ilvl w:val="0"/>
                <w:numId w:val="1"/>
              </w:numPr>
              <w:shd w:val="clear" w:color="auto" w:fill="FFFFFF" w:themeFill="background1"/>
              <w:outlineLvl w:val="2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  <w:lang w:val="sr-Latn-RS"/>
              </w:rPr>
            </w:pPr>
            <w:bookmarkStart w:id="5" w:name="_Toc478396255"/>
            <w:bookmarkStart w:id="6" w:name="_Toc478650085"/>
            <w:r w:rsidRPr="0040535D">
              <w:rPr>
                <w:rFonts w:asciiTheme="minorHAnsi" w:hAnsiTheme="minorHAnsi"/>
                <w:b/>
                <w:sz w:val="22"/>
                <w:szCs w:val="22"/>
                <w:lang w:val="sr-Latn-RS"/>
              </w:rPr>
              <w:t>JLS se obavezuje da će sufinansirati projekte organizacija civilnog društva (OCD) u iznosu od najmanje 20% ukupno plasiranih sredstava u okviru ReLOaD</w:t>
            </w:r>
            <w:bookmarkEnd w:id="5"/>
            <w:r w:rsidRPr="0040535D">
              <w:rPr>
                <w:rFonts w:asciiTheme="minorHAnsi" w:hAnsiTheme="minorHAnsi"/>
                <w:b/>
                <w:sz w:val="22"/>
                <w:szCs w:val="22"/>
                <w:lang w:val="sr-Latn-RS"/>
              </w:rPr>
              <w:t xml:space="preserve"> projekta</w:t>
            </w:r>
            <w:bookmarkEnd w:id="6"/>
          </w:p>
          <w:p w14:paraId="5D324264" w14:textId="591B38BF" w:rsidR="009B5434" w:rsidRPr="0040535D" w:rsidRDefault="009B5434" w:rsidP="009B5434">
            <w:pPr>
              <w:rPr>
                <w:lang w:val="sr-Latn-RS"/>
              </w:rPr>
            </w:pPr>
            <w:bookmarkStart w:id="7" w:name="_GoBack"/>
            <w:bookmarkEnd w:id="7"/>
          </w:p>
        </w:tc>
        <w:tc>
          <w:tcPr>
            <w:tcW w:w="661" w:type="dxa"/>
            <w:shd w:val="clear" w:color="auto" w:fill="FFFFFF"/>
            <w:vAlign w:val="center"/>
          </w:tcPr>
          <w:p w14:paraId="6C29E033" w14:textId="77777777" w:rsidR="0031215B" w:rsidRPr="0040535D" w:rsidRDefault="0031215B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14:paraId="1D8AF79F" w14:textId="77777777" w:rsidR="0031215B" w:rsidRPr="0040535D" w:rsidRDefault="0031215B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</w:p>
        </w:tc>
        <w:tc>
          <w:tcPr>
            <w:tcW w:w="1890" w:type="dxa"/>
            <w:shd w:val="clear" w:color="auto" w:fill="FFFFFF"/>
          </w:tcPr>
          <w:p w14:paraId="774A423C" w14:textId="2CE66356" w:rsidR="0031215B" w:rsidRPr="0040535D" w:rsidRDefault="00057BE9" w:rsidP="008525C6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Obavezni kriterij</w:t>
            </w:r>
            <w:r w:rsidR="00577EEB" w:rsidRPr="0040535D">
              <w:rPr>
                <w:rFonts w:asciiTheme="minorHAnsi" w:hAnsiTheme="minorHAnsi"/>
                <w:lang w:val="sr-Latn-RS"/>
              </w:rPr>
              <w:t>um</w:t>
            </w:r>
            <w:r w:rsidRPr="0040535D">
              <w:rPr>
                <w:rFonts w:asciiTheme="minorHAnsi" w:hAnsiTheme="minorHAnsi"/>
                <w:lang w:val="sr-Latn-RS"/>
              </w:rPr>
              <w:t>i D</w:t>
            </w:r>
            <w:r w:rsidR="00B630DF" w:rsidRPr="0040535D">
              <w:rPr>
                <w:rFonts w:asciiTheme="minorHAnsi" w:hAnsiTheme="minorHAnsi"/>
                <w:lang w:val="sr-Latn-RS"/>
              </w:rPr>
              <w:t>e</w:t>
            </w:r>
            <w:r w:rsidR="008525C6" w:rsidRPr="0040535D">
              <w:rPr>
                <w:rFonts w:asciiTheme="minorHAnsi" w:hAnsiTheme="minorHAnsi"/>
                <w:lang w:val="sr-Latn-RS"/>
              </w:rPr>
              <w:t xml:space="preserve">o 2 </w:t>
            </w:r>
          </w:p>
          <w:p w14:paraId="76DBEFD4" w14:textId="73006A44" w:rsidR="008525C6" w:rsidRPr="0040535D" w:rsidRDefault="00642F90" w:rsidP="008525C6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Pitanje 1.1</w:t>
            </w:r>
          </w:p>
          <w:p w14:paraId="6E8C97EA" w14:textId="6C501B9C" w:rsidR="00444038" w:rsidRPr="0040535D" w:rsidRDefault="00444038" w:rsidP="008525C6">
            <w:pPr>
              <w:spacing w:before="60"/>
              <w:jc w:val="both"/>
              <w:rPr>
                <w:rFonts w:asciiTheme="minorHAnsi" w:hAnsiTheme="minorHAnsi"/>
                <w:highlight w:val="yellow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Pismo</w:t>
            </w:r>
            <w:r w:rsidR="00B630DF" w:rsidRPr="0040535D">
              <w:rPr>
                <w:rFonts w:asciiTheme="minorHAnsi" w:hAnsiTheme="minorHAnsi"/>
                <w:lang w:val="sr-Latn-RS"/>
              </w:rPr>
              <w:t xml:space="preserve"> o </w:t>
            </w:r>
            <w:r w:rsidRPr="0040535D">
              <w:rPr>
                <w:rFonts w:asciiTheme="minorHAnsi" w:hAnsiTheme="minorHAnsi"/>
                <w:lang w:val="sr-Latn-RS"/>
              </w:rPr>
              <w:t>namer</w:t>
            </w:r>
            <w:r w:rsidR="00B630DF" w:rsidRPr="0040535D">
              <w:rPr>
                <w:rFonts w:asciiTheme="minorHAnsi" w:hAnsiTheme="minorHAnsi"/>
                <w:lang w:val="sr-Latn-RS"/>
              </w:rPr>
              <w:t xml:space="preserve">ama </w:t>
            </w:r>
            <w:r w:rsidRPr="0040535D">
              <w:rPr>
                <w:rFonts w:asciiTheme="minorHAnsi" w:hAnsiTheme="minorHAnsi"/>
                <w:lang w:val="sr-Latn-RS"/>
              </w:rPr>
              <w:t xml:space="preserve"> (Prilog 3)</w:t>
            </w:r>
          </w:p>
        </w:tc>
      </w:tr>
      <w:tr w:rsidR="009B5434" w:rsidRPr="0040535D" w14:paraId="5F893329" w14:textId="77777777" w:rsidTr="00962A2A">
        <w:trPr>
          <w:trHeight w:val="918"/>
          <w:jc w:val="center"/>
        </w:trPr>
        <w:tc>
          <w:tcPr>
            <w:tcW w:w="6490" w:type="dxa"/>
            <w:gridSpan w:val="2"/>
            <w:shd w:val="clear" w:color="auto" w:fill="FFFFFF"/>
            <w:vAlign w:val="center"/>
          </w:tcPr>
          <w:p w14:paraId="3EC3D49B" w14:textId="26056163" w:rsidR="009B5434" w:rsidRPr="0040535D" w:rsidRDefault="009B5434" w:rsidP="00752B6A">
            <w:pPr>
              <w:pStyle w:val="Heading3"/>
              <w:numPr>
                <w:ilvl w:val="0"/>
                <w:numId w:val="1"/>
              </w:numPr>
              <w:shd w:val="clear" w:color="auto" w:fill="FFFFFF" w:themeFill="background1"/>
              <w:rPr>
                <w:color w:val="auto"/>
                <w:szCs w:val="22"/>
                <w:lang w:val="sr-Latn-RS"/>
              </w:rPr>
            </w:pPr>
            <w:r w:rsidRPr="0040535D">
              <w:rPr>
                <w:color w:val="auto"/>
                <w:szCs w:val="22"/>
                <w:lang w:val="sr-Latn-RS"/>
              </w:rPr>
              <w:t xml:space="preserve">JLS ima lokalni plan/strategiju razvoja ili drugi relevantni program u kojem su na participativan način definisani društveno-ekonomski prioriteti na lokalnom nivou 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79C00BEE" w14:textId="77777777" w:rsidR="009B5434" w:rsidRPr="0040535D" w:rsidRDefault="009B5434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14:paraId="5796B08E" w14:textId="77777777" w:rsidR="009B5434" w:rsidRPr="0040535D" w:rsidRDefault="009B5434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</w:p>
        </w:tc>
        <w:tc>
          <w:tcPr>
            <w:tcW w:w="1890" w:type="dxa"/>
            <w:shd w:val="clear" w:color="auto" w:fill="FFFFFF"/>
          </w:tcPr>
          <w:p w14:paraId="36922AAB" w14:textId="77777777" w:rsidR="009B5434" w:rsidRPr="0040535D" w:rsidRDefault="009B5434" w:rsidP="008525C6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Obavezni kriterijum Deo 2</w:t>
            </w:r>
          </w:p>
          <w:p w14:paraId="29C7C343" w14:textId="74C83292" w:rsidR="00D56679" w:rsidRPr="0040535D" w:rsidRDefault="009B5434" w:rsidP="008525C6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Pitanje 2</w:t>
            </w:r>
            <w:r w:rsidR="00D56679" w:rsidRPr="0040535D">
              <w:rPr>
                <w:rFonts w:asciiTheme="minorHAnsi" w:hAnsiTheme="minorHAnsi"/>
                <w:lang w:val="sr-Latn-RS"/>
              </w:rPr>
              <w:t xml:space="preserve">.1 i 2.2 </w:t>
            </w:r>
          </w:p>
          <w:p w14:paraId="4B00249B" w14:textId="619F0EE8" w:rsidR="009B5434" w:rsidRPr="0040535D" w:rsidRDefault="009B5434" w:rsidP="008525C6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</w:p>
        </w:tc>
      </w:tr>
      <w:tr w:rsidR="0031215B" w:rsidRPr="0040535D" w14:paraId="2D0E9588" w14:textId="77777777" w:rsidTr="00962A2A">
        <w:trPr>
          <w:trHeight w:val="917"/>
          <w:jc w:val="center"/>
        </w:trPr>
        <w:tc>
          <w:tcPr>
            <w:tcW w:w="6490" w:type="dxa"/>
            <w:gridSpan w:val="2"/>
            <w:shd w:val="clear" w:color="auto" w:fill="FFFFFF"/>
            <w:vAlign w:val="center"/>
          </w:tcPr>
          <w:p w14:paraId="08A5EA65" w14:textId="757AE42E" w:rsidR="009B5434" w:rsidRPr="0040535D" w:rsidRDefault="009B5434" w:rsidP="00752B6A">
            <w:pPr>
              <w:pStyle w:val="Heading3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szCs w:val="22"/>
                <w:lang w:val="sr-Latn-RS"/>
              </w:rPr>
            </w:pPr>
            <w:bookmarkStart w:id="8" w:name="_Toc482890180"/>
            <w:bookmarkStart w:id="9" w:name="_Hlk489538210"/>
            <w:r w:rsidRPr="0040535D">
              <w:rPr>
                <w:color w:val="auto"/>
                <w:szCs w:val="22"/>
                <w:lang w:val="sr-Latn-RS"/>
              </w:rPr>
              <w:t>Obaveza objave javnih poziva u skladu sa</w:t>
            </w:r>
            <w:r w:rsidRPr="0040535D">
              <w:rPr>
                <w:rFonts w:cstheme="minorHAnsi"/>
                <w:color w:val="auto"/>
                <w:szCs w:val="22"/>
                <w:lang w:val="sr-Latn-RS"/>
              </w:rPr>
              <w:t xml:space="preserve"> </w:t>
            </w:r>
            <w:bookmarkEnd w:id="8"/>
            <w:r w:rsidRPr="0040535D">
              <w:rPr>
                <w:rFonts w:cstheme="minorHAnsi"/>
                <w:color w:val="auto"/>
                <w:szCs w:val="22"/>
                <w:lang w:val="sr-Latn-RS"/>
              </w:rPr>
              <w:t>Uredbom o sredstvima za podsticanje programa</w:t>
            </w:r>
            <w:r w:rsidRPr="0040535D">
              <w:rPr>
                <w:color w:val="auto"/>
                <w:szCs w:val="22"/>
                <w:lang w:val="sr-Latn-RS"/>
              </w:rPr>
              <w:t xml:space="preserve"> </w:t>
            </w:r>
            <w:r w:rsidRPr="0040535D">
              <w:rPr>
                <w:rFonts w:cstheme="minorHAnsi"/>
                <w:color w:val="auto"/>
                <w:szCs w:val="22"/>
                <w:lang w:val="sr-Latn-RS"/>
              </w:rPr>
              <w:t>ili nedostajućeg dela sredstava za finansiranje programa od javnog interesa koja realizuju udruženja i preporukama LOD metodologije</w:t>
            </w:r>
            <w:bookmarkEnd w:id="9"/>
            <w:r w:rsidRPr="0040535D">
              <w:rPr>
                <w:szCs w:val="22"/>
                <w:vertAlign w:val="superscript"/>
                <w:lang w:val="sr-Latn-RS"/>
              </w:rPr>
              <w:footnoteReference w:id="1"/>
            </w:r>
            <w:r w:rsidRPr="0040535D">
              <w:rPr>
                <w:rFonts w:cstheme="minorHAnsi"/>
                <w:szCs w:val="22"/>
                <w:lang w:val="sr-Latn-RS"/>
              </w:rPr>
              <w:t>.</w:t>
            </w:r>
          </w:p>
          <w:p w14:paraId="5F4AA139" w14:textId="7D6C6E41" w:rsidR="0031215B" w:rsidRPr="0040535D" w:rsidRDefault="0031215B" w:rsidP="009B5434">
            <w:pPr>
              <w:pStyle w:val="Heading3"/>
              <w:shd w:val="clear" w:color="auto" w:fill="FFFFFF" w:themeFill="background1"/>
              <w:ind w:left="600"/>
              <w:jc w:val="both"/>
              <w:rPr>
                <w:b w:val="0"/>
                <w:color w:val="auto"/>
                <w:szCs w:val="22"/>
                <w:lang w:val="sr-Latn-RS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 w14:paraId="4D17FDA5" w14:textId="77777777" w:rsidR="0031215B" w:rsidRPr="0040535D" w:rsidRDefault="0031215B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14:paraId="2C6A7909" w14:textId="77777777" w:rsidR="0031215B" w:rsidRPr="0040535D" w:rsidRDefault="0031215B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</w:p>
        </w:tc>
        <w:tc>
          <w:tcPr>
            <w:tcW w:w="1890" w:type="dxa"/>
            <w:shd w:val="clear" w:color="auto" w:fill="FFFFFF"/>
          </w:tcPr>
          <w:p w14:paraId="0BB21CCC" w14:textId="3DD30943" w:rsidR="008525C6" w:rsidRPr="0040535D" w:rsidRDefault="008525C6" w:rsidP="008525C6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Obavezni kriterij</w:t>
            </w:r>
            <w:r w:rsidR="00B630DF" w:rsidRPr="0040535D">
              <w:rPr>
                <w:rFonts w:asciiTheme="minorHAnsi" w:hAnsiTheme="minorHAnsi"/>
                <w:lang w:val="sr-Latn-RS"/>
              </w:rPr>
              <w:t>um</w:t>
            </w:r>
            <w:r w:rsidR="00057BE9" w:rsidRPr="0040535D">
              <w:rPr>
                <w:rFonts w:asciiTheme="minorHAnsi" w:hAnsiTheme="minorHAnsi"/>
                <w:lang w:val="sr-Latn-RS"/>
              </w:rPr>
              <w:t>i D</w:t>
            </w:r>
            <w:r w:rsidR="00B630DF" w:rsidRPr="0040535D">
              <w:rPr>
                <w:rFonts w:asciiTheme="minorHAnsi" w:hAnsiTheme="minorHAnsi"/>
                <w:lang w:val="sr-Latn-RS"/>
              </w:rPr>
              <w:t>e</w:t>
            </w:r>
            <w:r w:rsidRPr="0040535D">
              <w:rPr>
                <w:rFonts w:asciiTheme="minorHAnsi" w:hAnsiTheme="minorHAnsi"/>
                <w:lang w:val="sr-Latn-RS"/>
              </w:rPr>
              <w:t xml:space="preserve">o 2 </w:t>
            </w:r>
          </w:p>
          <w:p w14:paraId="4B077F5F" w14:textId="0438AA89" w:rsidR="0031215B" w:rsidRPr="0040535D" w:rsidRDefault="003107AA" w:rsidP="008525C6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Pitanja</w:t>
            </w:r>
            <w:r w:rsidR="008525C6" w:rsidRPr="0040535D">
              <w:rPr>
                <w:rFonts w:asciiTheme="minorHAnsi" w:hAnsiTheme="minorHAnsi"/>
                <w:lang w:val="sr-Latn-RS"/>
              </w:rPr>
              <w:t xml:space="preserve"> </w:t>
            </w:r>
            <w:r w:rsidR="009B5434" w:rsidRPr="0040535D">
              <w:rPr>
                <w:rFonts w:asciiTheme="minorHAnsi" w:hAnsiTheme="minorHAnsi"/>
                <w:lang w:val="sr-Latn-RS"/>
              </w:rPr>
              <w:t>3</w:t>
            </w:r>
            <w:r w:rsidRPr="0040535D">
              <w:rPr>
                <w:rFonts w:asciiTheme="minorHAnsi" w:hAnsiTheme="minorHAnsi"/>
                <w:lang w:val="sr-Latn-RS"/>
              </w:rPr>
              <w:t>.1, 3.2 i 3.3</w:t>
            </w:r>
          </w:p>
          <w:p w14:paraId="79AE415D" w14:textId="4414C467" w:rsidR="00444038" w:rsidRPr="0040535D" w:rsidRDefault="00444038" w:rsidP="008525C6">
            <w:pPr>
              <w:spacing w:before="60"/>
              <w:jc w:val="both"/>
              <w:rPr>
                <w:rFonts w:asciiTheme="minorHAnsi" w:hAnsiTheme="minorHAnsi"/>
                <w:highlight w:val="yellow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 xml:space="preserve">Pismo </w:t>
            </w:r>
            <w:r w:rsidR="00B630DF" w:rsidRPr="0040535D">
              <w:rPr>
                <w:rFonts w:asciiTheme="minorHAnsi" w:hAnsiTheme="minorHAnsi"/>
                <w:lang w:val="sr-Latn-RS"/>
              </w:rPr>
              <w:t xml:space="preserve">o </w:t>
            </w:r>
            <w:r w:rsidRPr="0040535D">
              <w:rPr>
                <w:rFonts w:asciiTheme="minorHAnsi" w:hAnsiTheme="minorHAnsi"/>
                <w:lang w:val="sr-Latn-RS"/>
              </w:rPr>
              <w:t>nam</w:t>
            </w:r>
            <w:r w:rsidR="00B630DF" w:rsidRPr="0040535D">
              <w:rPr>
                <w:rFonts w:asciiTheme="minorHAnsi" w:hAnsiTheme="minorHAnsi"/>
                <w:lang w:val="sr-Latn-RS"/>
              </w:rPr>
              <w:t>e</w:t>
            </w:r>
            <w:r w:rsidRPr="0040535D">
              <w:rPr>
                <w:rFonts w:asciiTheme="minorHAnsi" w:hAnsiTheme="minorHAnsi"/>
                <w:lang w:val="sr-Latn-RS"/>
              </w:rPr>
              <w:t>r</w:t>
            </w:r>
            <w:r w:rsidR="00B630DF" w:rsidRPr="0040535D">
              <w:rPr>
                <w:rFonts w:asciiTheme="minorHAnsi" w:hAnsiTheme="minorHAnsi"/>
                <w:lang w:val="sr-Latn-RS"/>
              </w:rPr>
              <w:t>ama</w:t>
            </w:r>
            <w:r w:rsidRPr="0040535D">
              <w:rPr>
                <w:rFonts w:asciiTheme="minorHAnsi" w:hAnsiTheme="minorHAnsi"/>
                <w:lang w:val="sr-Latn-RS"/>
              </w:rPr>
              <w:t xml:space="preserve"> (Prilog 3)</w:t>
            </w:r>
          </w:p>
        </w:tc>
      </w:tr>
      <w:tr w:rsidR="0031215B" w:rsidRPr="0040535D" w14:paraId="03CC585C" w14:textId="77777777" w:rsidTr="00962A2A">
        <w:trPr>
          <w:trHeight w:val="542"/>
          <w:jc w:val="center"/>
        </w:trPr>
        <w:tc>
          <w:tcPr>
            <w:tcW w:w="953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89E969" w14:textId="1D087EB9" w:rsidR="0031215B" w:rsidRPr="0040535D" w:rsidRDefault="0031215B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bCs/>
                <w:i/>
                <w:iCs/>
                <w:lang w:val="sr-Latn-RS"/>
              </w:rPr>
              <w:t>Napomena: Ukoliko je odgovor na</w:t>
            </w:r>
            <w:r w:rsidR="00602E1A" w:rsidRPr="0040535D">
              <w:rPr>
                <w:rFonts w:asciiTheme="minorHAnsi" w:hAnsiTheme="minorHAnsi"/>
                <w:bCs/>
                <w:i/>
                <w:iCs/>
                <w:lang w:val="sr-Latn-RS"/>
              </w:rPr>
              <w:t xml:space="preserve"> bilo koje od pitanja u ovom d</w:t>
            </w:r>
            <w:r w:rsidRPr="0040535D">
              <w:rPr>
                <w:rFonts w:asciiTheme="minorHAnsi" w:hAnsiTheme="minorHAnsi"/>
                <w:bCs/>
                <w:i/>
                <w:iCs/>
                <w:lang w:val="sr-Latn-RS"/>
              </w:rPr>
              <w:t>elu «ne», prijava se neće dalje razmatrati.</w:t>
            </w:r>
          </w:p>
        </w:tc>
      </w:tr>
      <w:tr w:rsidR="009D16AC" w:rsidRPr="0040535D" w14:paraId="6766A745" w14:textId="77777777" w:rsidTr="00962A2A">
        <w:trPr>
          <w:trHeight w:val="301"/>
          <w:jc w:val="center"/>
        </w:trPr>
        <w:tc>
          <w:tcPr>
            <w:tcW w:w="6475" w:type="dxa"/>
            <w:shd w:val="clear" w:color="auto" w:fill="DEEAF6" w:themeFill="accent5" w:themeFillTint="33"/>
            <w:vAlign w:val="center"/>
          </w:tcPr>
          <w:p w14:paraId="51667486" w14:textId="553DA162" w:rsidR="009D16AC" w:rsidRPr="0040535D" w:rsidRDefault="009D16AC" w:rsidP="009D16AC">
            <w:pPr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40535D">
              <w:rPr>
                <w:rFonts w:asciiTheme="minorHAnsi" w:hAnsiTheme="minorHAnsi"/>
                <w:b/>
                <w:lang w:val="sr-Latn-RS"/>
              </w:rPr>
              <w:t>KRITERIJ</w:t>
            </w:r>
            <w:r w:rsidR="00E729F9" w:rsidRPr="0040535D">
              <w:rPr>
                <w:rFonts w:asciiTheme="minorHAnsi" w:hAnsiTheme="minorHAnsi"/>
                <w:b/>
                <w:lang w:val="sr-Latn-RS"/>
              </w:rPr>
              <w:t>UM</w:t>
            </w:r>
            <w:r w:rsidRPr="0040535D">
              <w:rPr>
                <w:rFonts w:asciiTheme="minorHAnsi" w:hAnsiTheme="minorHAnsi"/>
                <w:b/>
                <w:lang w:val="sr-Latn-RS"/>
              </w:rPr>
              <w:t>I</w:t>
            </w:r>
            <w:r w:rsidR="00E54A30" w:rsidRPr="0040535D">
              <w:rPr>
                <w:rFonts w:asciiTheme="minorHAnsi" w:hAnsiTheme="minorHAnsi"/>
                <w:b/>
                <w:lang w:val="sr-Latn-RS"/>
              </w:rPr>
              <w:t xml:space="preserve"> ZA BODOVANJE</w:t>
            </w:r>
          </w:p>
        </w:tc>
        <w:tc>
          <w:tcPr>
            <w:tcW w:w="1170" w:type="dxa"/>
            <w:gridSpan w:val="3"/>
            <w:shd w:val="clear" w:color="auto" w:fill="DEEAF6" w:themeFill="accent5" w:themeFillTint="33"/>
            <w:vAlign w:val="center"/>
          </w:tcPr>
          <w:p w14:paraId="62910DDF" w14:textId="77777777" w:rsidR="009D16AC" w:rsidRPr="0040535D" w:rsidRDefault="009D16AC" w:rsidP="009D16AC">
            <w:pPr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40535D">
              <w:rPr>
                <w:rFonts w:asciiTheme="minorHAnsi" w:hAnsiTheme="minorHAnsi"/>
                <w:b/>
                <w:lang w:val="sr-Latn-RS"/>
              </w:rPr>
              <w:t xml:space="preserve">BROJ </w:t>
            </w:r>
          </w:p>
          <w:p w14:paraId="71CE1201" w14:textId="77777777" w:rsidR="009D16AC" w:rsidRPr="0040535D" w:rsidRDefault="009D16AC" w:rsidP="009D16AC">
            <w:pPr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40535D">
              <w:rPr>
                <w:rFonts w:asciiTheme="minorHAnsi" w:hAnsiTheme="minorHAnsi"/>
                <w:b/>
                <w:lang w:val="sr-Latn-RS"/>
              </w:rPr>
              <w:t>BODOVA</w:t>
            </w:r>
          </w:p>
          <w:p w14:paraId="0995A315" w14:textId="77777777" w:rsidR="009D16AC" w:rsidRPr="0040535D" w:rsidRDefault="009D16AC" w:rsidP="009D16AC">
            <w:pPr>
              <w:jc w:val="center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890" w:type="dxa"/>
            <w:shd w:val="clear" w:color="auto" w:fill="DEEAF6" w:themeFill="accent5" w:themeFillTint="33"/>
          </w:tcPr>
          <w:p w14:paraId="4C9E13B3" w14:textId="77777777" w:rsidR="009D16AC" w:rsidRPr="0040535D" w:rsidRDefault="009D16AC" w:rsidP="009D16AC">
            <w:pPr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40535D">
              <w:rPr>
                <w:rFonts w:asciiTheme="minorHAnsi" w:hAnsiTheme="minorHAnsi"/>
                <w:b/>
                <w:lang w:val="sr-Latn-RS"/>
              </w:rPr>
              <w:t xml:space="preserve">REFERENCA U PRIJAVNOM OBRASCU  </w:t>
            </w:r>
          </w:p>
        </w:tc>
      </w:tr>
      <w:tr w:rsidR="0031215B" w:rsidRPr="0040535D" w14:paraId="4A59FA5A" w14:textId="77777777" w:rsidTr="00962A2A">
        <w:trPr>
          <w:trHeight w:val="70"/>
          <w:jc w:val="center"/>
        </w:trPr>
        <w:tc>
          <w:tcPr>
            <w:tcW w:w="6490" w:type="dxa"/>
            <w:gridSpan w:val="2"/>
            <w:shd w:val="clear" w:color="auto" w:fill="FFFFFF"/>
            <w:vAlign w:val="center"/>
          </w:tcPr>
          <w:p w14:paraId="70672A02" w14:textId="77777777" w:rsidR="00613E80" w:rsidRPr="0040535D" w:rsidRDefault="00613E80" w:rsidP="00752B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40535D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val="sr-Latn-RS"/>
              </w:rPr>
              <w:t>JLS izdvaja sredstva za finansiranje aktivnosti organizacija civilnog društva (OCD)</w:t>
            </w:r>
          </w:p>
          <w:p w14:paraId="40C380EB" w14:textId="77777777" w:rsidR="00613E80" w:rsidRPr="0040535D" w:rsidRDefault="00613E80" w:rsidP="00613E80">
            <w:pPr>
              <w:pStyle w:val="FootnoteText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27358A52" w14:textId="34AA948E" w:rsidR="00613E80" w:rsidRPr="0040535D" w:rsidRDefault="00613E80" w:rsidP="00613E80">
            <w:pPr>
              <w:pStyle w:val="FootnoteText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 w:rsidRPr="0040535D"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lastRenderedPageBreak/>
              <w:t xml:space="preserve">Ovaj kriterijum podrazumeva da je JLS imala godišnji budžet za finansiranje OCD (budžetska linija 481) u minimalnom iznosu od 30.000 evra u dinarskoj protivvrednosti u periodu 2013-2016. godine. </w:t>
            </w:r>
          </w:p>
          <w:p w14:paraId="0F11C968" w14:textId="1EF5F4BC" w:rsidR="00613E80" w:rsidRPr="0040535D" w:rsidRDefault="00613E80" w:rsidP="00613E80">
            <w:pPr>
              <w:pStyle w:val="FootnoteText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2C34529A" w14:textId="77777777" w:rsidR="00613E80" w:rsidRPr="0040535D" w:rsidRDefault="00613E80" w:rsidP="00752B6A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Theme="minorHAnsi" w:hAnsiTheme="minorHAnsi"/>
                <w:i/>
                <w:szCs w:val="22"/>
                <w:lang w:val="sr-Latn-RS"/>
              </w:rPr>
            </w:pPr>
            <w:r w:rsidRPr="0040535D">
              <w:rPr>
                <w:rFonts w:asciiTheme="minorHAnsi" w:hAnsiTheme="minorHAnsi"/>
                <w:i/>
                <w:szCs w:val="22"/>
                <w:lang w:val="sr-Latn-RS"/>
              </w:rPr>
              <w:t>Od 5 miliona do 14 miliona RSD (3 boda)</w:t>
            </w:r>
          </w:p>
          <w:p w14:paraId="6E51A7D2" w14:textId="77777777" w:rsidR="00613E80" w:rsidRPr="0040535D" w:rsidRDefault="00613E80" w:rsidP="00752B6A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Theme="minorHAnsi" w:hAnsiTheme="minorHAnsi"/>
                <w:i/>
                <w:szCs w:val="22"/>
                <w:lang w:val="sr-Latn-RS"/>
              </w:rPr>
            </w:pPr>
            <w:r w:rsidRPr="0040535D">
              <w:rPr>
                <w:rFonts w:asciiTheme="minorHAnsi" w:hAnsiTheme="minorHAnsi"/>
                <w:i/>
                <w:szCs w:val="22"/>
                <w:lang w:val="sr-Latn-RS"/>
              </w:rPr>
              <w:t>Od 15 miliona do 30 miliona RSD (5 bodova)</w:t>
            </w:r>
          </w:p>
          <w:p w14:paraId="4DA0273D" w14:textId="6DC9668F" w:rsidR="00613E80" w:rsidRPr="0040535D" w:rsidRDefault="00613E80" w:rsidP="00752B6A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Theme="minorHAnsi" w:hAnsiTheme="minorHAnsi"/>
                <w:i/>
                <w:szCs w:val="22"/>
                <w:lang w:val="sr-Latn-RS"/>
              </w:rPr>
            </w:pPr>
            <w:r w:rsidRPr="0040535D">
              <w:rPr>
                <w:rFonts w:asciiTheme="minorHAnsi" w:hAnsiTheme="minorHAnsi"/>
                <w:i/>
                <w:szCs w:val="22"/>
                <w:lang w:val="sr-Latn-RS"/>
              </w:rPr>
              <w:t>Od 31 milion do 60 miliona RSD (8 bodova)</w:t>
            </w:r>
          </w:p>
          <w:p w14:paraId="5CBA99F3" w14:textId="7E561710" w:rsidR="00613E80" w:rsidRPr="0040535D" w:rsidRDefault="00613E80" w:rsidP="00752B6A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Theme="minorHAnsi" w:hAnsiTheme="minorHAnsi"/>
                <w:i/>
                <w:szCs w:val="22"/>
                <w:lang w:val="sr-Latn-RS"/>
              </w:rPr>
            </w:pPr>
            <w:r w:rsidRPr="0040535D">
              <w:rPr>
                <w:rFonts w:asciiTheme="minorHAnsi" w:hAnsiTheme="minorHAnsi"/>
                <w:i/>
                <w:szCs w:val="22"/>
                <w:lang w:val="sr-Latn-RS"/>
              </w:rPr>
              <w:t>Preko 61 milion (10 bodova)</w:t>
            </w:r>
          </w:p>
          <w:p w14:paraId="682BFBD3" w14:textId="77777777" w:rsidR="0031215B" w:rsidRPr="0040535D" w:rsidRDefault="0031215B" w:rsidP="008760DA">
            <w:pPr>
              <w:pStyle w:val="ListParagraph"/>
              <w:jc w:val="both"/>
              <w:rPr>
                <w:rFonts w:asciiTheme="minorHAnsi" w:hAnsiTheme="minorHAnsi"/>
                <w:b/>
                <w:lang w:val="sr-Latn-RS"/>
              </w:rPr>
            </w:pPr>
          </w:p>
          <w:p w14:paraId="51D07A30" w14:textId="5C42A87C" w:rsidR="009D16AC" w:rsidRPr="0040535D" w:rsidRDefault="009D16AC" w:rsidP="009D16AC">
            <w:pPr>
              <w:spacing w:before="120"/>
              <w:jc w:val="both"/>
              <w:rPr>
                <w:rFonts w:asciiTheme="minorHAnsi" w:hAnsiTheme="minorHAnsi"/>
                <w:i/>
                <w:lang w:val="sr-Latn-RS"/>
              </w:rPr>
            </w:pPr>
          </w:p>
        </w:tc>
        <w:tc>
          <w:tcPr>
            <w:tcW w:w="1155" w:type="dxa"/>
            <w:gridSpan w:val="2"/>
            <w:shd w:val="clear" w:color="auto" w:fill="FFFFFF"/>
            <w:vAlign w:val="center"/>
          </w:tcPr>
          <w:p w14:paraId="45EC5795" w14:textId="5010B442" w:rsidR="0031215B" w:rsidRPr="0040535D" w:rsidRDefault="00613E80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lastRenderedPageBreak/>
              <w:t>1</w:t>
            </w:r>
            <w:r w:rsidR="0031215B" w:rsidRPr="0040535D">
              <w:rPr>
                <w:rFonts w:asciiTheme="minorHAnsi" w:hAnsiTheme="minorHAnsi"/>
                <w:lang w:val="sr-Latn-RS"/>
              </w:rPr>
              <w:t>0 bodova</w:t>
            </w:r>
          </w:p>
        </w:tc>
        <w:tc>
          <w:tcPr>
            <w:tcW w:w="1890" w:type="dxa"/>
            <w:shd w:val="clear" w:color="auto" w:fill="FFFFFF"/>
          </w:tcPr>
          <w:p w14:paraId="314E6102" w14:textId="77777777" w:rsidR="005E41C0" w:rsidRPr="0040535D" w:rsidRDefault="005E41C0" w:rsidP="008525C6">
            <w:pPr>
              <w:spacing w:before="60"/>
              <w:rPr>
                <w:rFonts w:asciiTheme="minorHAnsi" w:hAnsiTheme="minorHAnsi"/>
                <w:lang w:val="sr-Latn-RS"/>
              </w:rPr>
            </w:pPr>
          </w:p>
          <w:p w14:paraId="1FD60AA8" w14:textId="77777777" w:rsidR="005E41C0" w:rsidRPr="0040535D" w:rsidRDefault="005E41C0" w:rsidP="008525C6">
            <w:pPr>
              <w:spacing w:before="60"/>
              <w:rPr>
                <w:rFonts w:asciiTheme="minorHAnsi" w:hAnsiTheme="minorHAnsi"/>
                <w:lang w:val="sr-Latn-RS"/>
              </w:rPr>
            </w:pPr>
          </w:p>
          <w:p w14:paraId="1F56E88E" w14:textId="77777777" w:rsidR="005E41C0" w:rsidRPr="0040535D" w:rsidRDefault="005E41C0" w:rsidP="008525C6">
            <w:pPr>
              <w:spacing w:before="60"/>
              <w:rPr>
                <w:rFonts w:asciiTheme="minorHAnsi" w:hAnsiTheme="minorHAnsi"/>
                <w:lang w:val="sr-Latn-RS"/>
              </w:rPr>
            </w:pPr>
          </w:p>
          <w:p w14:paraId="1C3FE212" w14:textId="77777777" w:rsidR="005E41C0" w:rsidRPr="0040535D" w:rsidRDefault="005E41C0" w:rsidP="008525C6">
            <w:pPr>
              <w:spacing w:before="60"/>
              <w:rPr>
                <w:rFonts w:asciiTheme="minorHAnsi" w:hAnsiTheme="minorHAnsi"/>
                <w:lang w:val="sr-Latn-RS"/>
              </w:rPr>
            </w:pPr>
          </w:p>
          <w:p w14:paraId="16E8C84C" w14:textId="17F139B7" w:rsidR="008525C6" w:rsidRPr="0040535D" w:rsidRDefault="008525C6" w:rsidP="008525C6">
            <w:pPr>
              <w:spacing w:before="60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lastRenderedPageBreak/>
              <w:t>Kriterij</w:t>
            </w:r>
            <w:r w:rsidR="00E729F9" w:rsidRPr="0040535D">
              <w:rPr>
                <w:rFonts w:asciiTheme="minorHAnsi" w:hAnsiTheme="minorHAnsi"/>
                <w:lang w:val="sr-Latn-RS"/>
              </w:rPr>
              <w:t>um</w:t>
            </w:r>
            <w:r w:rsidRPr="0040535D">
              <w:rPr>
                <w:rFonts w:asciiTheme="minorHAnsi" w:hAnsiTheme="minorHAnsi"/>
                <w:lang w:val="sr-Latn-RS"/>
              </w:rPr>
              <w:t xml:space="preserve">i za bodovanje </w:t>
            </w:r>
          </w:p>
          <w:p w14:paraId="7B58C4ED" w14:textId="4FAFD187" w:rsidR="009D16AC" w:rsidRPr="0040535D" w:rsidRDefault="00057BE9" w:rsidP="008760DA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D</w:t>
            </w:r>
            <w:r w:rsidR="00E729F9" w:rsidRPr="0040535D">
              <w:rPr>
                <w:rFonts w:asciiTheme="minorHAnsi" w:hAnsiTheme="minorHAnsi"/>
                <w:lang w:val="sr-Latn-RS"/>
              </w:rPr>
              <w:t>e</w:t>
            </w:r>
            <w:r w:rsidR="008525C6" w:rsidRPr="0040535D">
              <w:rPr>
                <w:rFonts w:asciiTheme="minorHAnsi" w:hAnsiTheme="minorHAnsi"/>
                <w:lang w:val="sr-Latn-RS"/>
              </w:rPr>
              <w:t>o 3,</w:t>
            </w:r>
          </w:p>
          <w:p w14:paraId="1787B694" w14:textId="27A38178" w:rsidR="0031215B" w:rsidRPr="0040535D" w:rsidRDefault="0031215B" w:rsidP="009D16AC">
            <w:pPr>
              <w:spacing w:before="60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P</w:t>
            </w:r>
            <w:r w:rsidR="008525C6" w:rsidRPr="0040535D">
              <w:rPr>
                <w:rFonts w:asciiTheme="minorHAnsi" w:hAnsiTheme="minorHAnsi"/>
                <w:lang w:val="sr-Latn-RS"/>
              </w:rPr>
              <w:t>itanja: 1.1</w:t>
            </w:r>
            <w:r w:rsidR="009277C8" w:rsidRPr="0040535D">
              <w:rPr>
                <w:rFonts w:asciiTheme="minorHAnsi" w:hAnsiTheme="minorHAnsi"/>
                <w:lang w:val="sr-Latn-RS"/>
              </w:rPr>
              <w:t>,</w:t>
            </w:r>
            <w:r w:rsidR="005E41C0" w:rsidRPr="0040535D">
              <w:rPr>
                <w:rFonts w:asciiTheme="minorHAnsi" w:hAnsiTheme="minorHAnsi"/>
                <w:lang w:val="sr-Latn-RS"/>
              </w:rPr>
              <w:t xml:space="preserve"> 1.2</w:t>
            </w:r>
            <w:r w:rsidR="009277C8" w:rsidRPr="0040535D">
              <w:rPr>
                <w:rFonts w:asciiTheme="minorHAnsi" w:hAnsiTheme="minorHAnsi"/>
                <w:lang w:val="sr-Latn-RS"/>
              </w:rPr>
              <w:t xml:space="preserve"> i 1.3</w:t>
            </w:r>
            <w:r w:rsidR="005E41C0" w:rsidRPr="0040535D">
              <w:rPr>
                <w:rFonts w:asciiTheme="minorHAnsi" w:hAnsiTheme="minorHAnsi"/>
                <w:lang w:val="sr-Latn-RS"/>
              </w:rPr>
              <w:t xml:space="preserve"> (tabela 1 i tabela 2)</w:t>
            </w:r>
          </w:p>
          <w:p w14:paraId="4C74169E" w14:textId="77777777" w:rsidR="00AC607B" w:rsidRPr="0040535D" w:rsidRDefault="00AC607B" w:rsidP="00AC607B">
            <w:pPr>
              <w:spacing w:before="60"/>
              <w:rPr>
                <w:rFonts w:asciiTheme="minorHAnsi" w:hAnsiTheme="minorHAnsi"/>
                <w:lang w:val="sr-Latn-RS"/>
              </w:rPr>
            </w:pPr>
          </w:p>
          <w:p w14:paraId="4AF65436" w14:textId="4D86D049" w:rsidR="00AC607B" w:rsidRPr="0040535D" w:rsidRDefault="00AC607B" w:rsidP="00AC607B">
            <w:pPr>
              <w:spacing w:before="60"/>
              <w:rPr>
                <w:rFonts w:asciiTheme="minorHAnsi" w:hAnsiTheme="minorHAnsi"/>
                <w:lang w:val="sr-Latn-RS"/>
              </w:rPr>
            </w:pPr>
          </w:p>
          <w:p w14:paraId="5220AB57" w14:textId="5A7E80B1" w:rsidR="00AC607B" w:rsidRPr="0040535D" w:rsidRDefault="00AC607B" w:rsidP="00AC607B">
            <w:pPr>
              <w:spacing w:before="60"/>
              <w:rPr>
                <w:rFonts w:asciiTheme="minorHAnsi" w:hAnsiTheme="minorHAnsi"/>
                <w:lang w:val="sr-Latn-RS"/>
              </w:rPr>
            </w:pPr>
          </w:p>
        </w:tc>
      </w:tr>
      <w:tr w:rsidR="0031215B" w:rsidRPr="0040535D" w14:paraId="762146E8" w14:textId="77777777" w:rsidTr="00962A2A">
        <w:trPr>
          <w:trHeight w:val="70"/>
          <w:jc w:val="center"/>
        </w:trPr>
        <w:tc>
          <w:tcPr>
            <w:tcW w:w="6490" w:type="dxa"/>
            <w:gridSpan w:val="2"/>
            <w:shd w:val="clear" w:color="auto" w:fill="FFFFFF"/>
            <w:vAlign w:val="center"/>
          </w:tcPr>
          <w:p w14:paraId="78E62F0D" w14:textId="667A4912" w:rsidR="0031215B" w:rsidRPr="0040535D" w:rsidRDefault="00613E80" w:rsidP="00752B6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val="sr-Latn-RS"/>
              </w:rPr>
            </w:pPr>
            <w:r w:rsidRPr="0040535D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val="sr-Latn-RS"/>
              </w:rPr>
              <w:lastRenderedPageBreak/>
              <w:t>JLS ima jasno definisanu metodologiju/procedure za finansiranje OCD</w:t>
            </w:r>
          </w:p>
          <w:p w14:paraId="5E1BE729" w14:textId="77777777" w:rsidR="00613E80" w:rsidRPr="0040535D" w:rsidRDefault="00613E80" w:rsidP="00613E80">
            <w:pPr>
              <w:pStyle w:val="ListParagraph"/>
              <w:spacing w:before="120"/>
              <w:ind w:left="540"/>
              <w:jc w:val="both"/>
              <w:rPr>
                <w:rFonts w:asciiTheme="minorHAnsi" w:hAnsiTheme="minorHAnsi"/>
                <w:i/>
                <w:highlight w:val="yellow"/>
                <w:lang w:val="sr-Latn-RS"/>
              </w:rPr>
            </w:pPr>
          </w:p>
          <w:p w14:paraId="4FF4ACAD" w14:textId="139EE7C5" w:rsidR="00884C26" w:rsidRPr="0040535D" w:rsidRDefault="00613E80" w:rsidP="00752B6A">
            <w:pPr>
              <w:pStyle w:val="ListParagraph"/>
              <w:numPr>
                <w:ilvl w:val="0"/>
                <w:numId w:val="3"/>
              </w:numPr>
              <w:spacing w:before="120"/>
              <w:jc w:val="both"/>
              <w:rPr>
                <w:rFonts w:asciiTheme="minorHAnsi" w:hAnsiTheme="minorHAnsi"/>
                <w:i/>
                <w:lang w:val="sr-Latn-RS"/>
              </w:rPr>
            </w:pPr>
            <w:r w:rsidRPr="0040535D">
              <w:rPr>
                <w:rFonts w:asciiTheme="minorHAnsi" w:hAnsiTheme="minorHAnsi"/>
                <w:i/>
                <w:lang w:val="sr-Latn-RS"/>
              </w:rPr>
              <w:t xml:space="preserve">Postojanje jasnog pravilnika/procedura koje je usvojila JLS, a koje se zasnivaju na zakonskoj regulativi (do 10 bodova) </w:t>
            </w:r>
          </w:p>
          <w:p w14:paraId="522E223E" w14:textId="77777777" w:rsidR="00715A35" w:rsidRPr="0040535D" w:rsidRDefault="00715A35" w:rsidP="00715A35">
            <w:pPr>
              <w:pStyle w:val="ListParagraph"/>
              <w:spacing w:before="120"/>
              <w:jc w:val="both"/>
              <w:rPr>
                <w:rFonts w:asciiTheme="minorHAnsi" w:hAnsiTheme="minorHAnsi"/>
                <w:i/>
                <w:lang w:val="sr-Latn-RS"/>
              </w:rPr>
            </w:pPr>
          </w:p>
          <w:p w14:paraId="7D471090" w14:textId="59CD0EC8" w:rsidR="00884C26" w:rsidRPr="0040535D" w:rsidRDefault="00613E80" w:rsidP="00752B6A">
            <w:pPr>
              <w:pStyle w:val="ListParagraph"/>
              <w:numPr>
                <w:ilvl w:val="0"/>
                <w:numId w:val="3"/>
              </w:numPr>
              <w:spacing w:before="120"/>
              <w:jc w:val="both"/>
              <w:rPr>
                <w:rFonts w:asciiTheme="minorHAnsi" w:hAnsiTheme="minorHAnsi"/>
                <w:i/>
                <w:lang w:val="sr-Latn-RS"/>
              </w:rPr>
            </w:pPr>
            <w:r w:rsidRPr="0040535D">
              <w:rPr>
                <w:rFonts w:asciiTheme="minorHAnsi" w:hAnsiTheme="minorHAnsi"/>
                <w:i/>
                <w:lang w:val="sr-Latn-RS"/>
              </w:rPr>
              <w:t>Više od 20% budžetskih sredstva za finansiranje OCD, JLS  plasira putem transparentnih procedura/javnog poziva (do 10 bodova)</w:t>
            </w:r>
          </w:p>
          <w:p w14:paraId="21055427" w14:textId="77777777" w:rsidR="00884C26" w:rsidRPr="0040535D" w:rsidRDefault="00884C26" w:rsidP="00613E80">
            <w:pPr>
              <w:pStyle w:val="ListParagraph"/>
              <w:spacing w:before="120"/>
              <w:ind w:left="540"/>
              <w:jc w:val="both"/>
              <w:rPr>
                <w:rFonts w:asciiTheme="minorHAnsi" w:hAnsiTheme="minorHAnsi"/>
                <w:i/>
                <w:lang w:val="sr-Latn-RS"/>
              </w:rPr>
            </w:pPr>
          </w:p>
          <w:p w14:paraId="2A917589" w14:textId="0380CDD8" w:rsidR="00613E80" w:rsidRPr="0040535D" w:rsidRDefault="00613E80" w:rsidP="00752B6A">
            <w:pPr>
              <w:pStyle w:val="ListParagraph"/>
              <w:numPr>
                <w:ilvl w:val="0"/>
                <w:numId w:val="3"/>
              </w:numPr>
              <w:spacing w:before="120"/>
              <w:jc w:val="both"/>
              <w:rPr>
                <w:rFonts w:asciiTheme="minorHAnsi" w:hAnsiTheme="minorHAnsi"/>
                <w:i/>
                <w:lang w:val="sr-Latn-RS"/>
              </w:rPr>
            </w:pPr>
            <w:r w:rsidRPr="0040535D">
              <w:rPr>
                <w:rFonts w:asciiTheme="minorHAnsi" w:hAnsiTheme="minorHAnsi"/>
                <w:i/>
                <w:lang w:val="sr-Latn-RS"/>
              </w:rPr>
              <w:t xml:space="preserve">Povećanje godišnjeg izdvajanja sredstava za OCD? </w:t>
            </w:r>
            <w:r w:rsidR="00F859F2" w:rsidRPr="0040535D">
              <w:rPr>
                <w:rFonts w:asciiTheme="minorHAnsi" w:hAnsiTheme="minorHAnsi"/>
                <w:i/>
                <w:lang w:val="sr-Latn-RS"/>
              </w:rPr>
              <w:t>(</w:t>
            </w:r>
            <w:r w:rsidRPr="0040535D">
              <w:rPr>
                <w:rFonts w:asciiTheme="minorHAnsi" w:hAnsiTheme="minorHAnsi"/>
                <w:i/>
                <w:lang w:val="sr-Latn-RS"/>
              </w:rPr>
              <w:t>Bodovi koji se ostvaruju u okviru ovog kriterijuma ekvivalentni su postotku povećanja sredstava ali su ograničeni na maksimalno 5 bodova</w:t>
            </w:r>
            <w:r w:rsidR="00F859F2" w:rsidRPr="0040535D">
              <w:rPr>
                <w:rFonts w:asciiTheme="minorHAnsi" w:hAnsiTheme="minorHAnsi"/>
                <w:i/>
                <w:lang w:val="sr-Latn-RS"/>
              </w:rPr>
              <w:t>)</w:t>
            </w:r>
          </w:p>
          <w:p w14:paraId="503D0FD0" w14:textId="77777777" w:rsidR="00613E80" w:rsidRPr="0040535D" w:rsidRDefault="00613E80" w:rsidP="00613E80">
            <w:pPr>
              <w:pStyle w:val="ListParagraph"/>
              <w:spacing w:before="120"/>
              <w:ind w:left="540"/>
              <w:jc w:val="both"/>
              <w:rPr>
                <w:rFonts w:asciiTheme="minorHAnsi" w:hAnsiTheme="minorHAnsi"/>
                <w:i/>
                <w:lang w:val="sr-Latn-RS"/>
              </w:rPr>
            </w:pPr>
          </w:p>
          <w:p w14:paraId="111A524E" w14:textId="526A6D8E" w:rsidR="00D2717B" w:rsidRPr="0040535D" w:rsidRDefault="00613E80" w:rsidP="00613E80">
            <w:pPr>
              <w:pStyle w:val="ListParagraph"/>
              <w:spacing w:before="120"/>
              <w:ind w:left="540"/>
              <w:jc w:val="both"/>
              <w:rPr>
                <w:rFonts w:asciiTheme="minorHAnsi" w:hAnsiTheme="minorHAnsi"/>
                <w:b/>
                <w:szCs w:val="22"/>
                <w:lang w:val="sr-Latn-RS"/>
              </w:rPr>
            </w:pPr>
            <w:r w:rsidRPr="0040535D">
              <w:rPr>
                <w:rFonts w:asciiTheme="minorHAnsi" w:hAnsiTheme="minorHAnsi"/>
                <w:i/>
                <w:lang w:val="sr-Latn-RS"/>
              </w:rPr>
              <w:t xml:space="preserve">              Napomena: Bodovi se kumulativno obračunavaju.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</w:tcPr>
          <w:p w14:paraId="39D438C0" w14:textId="3A6E6EC8" w:rsidR="0031215B" w:rsidRPr="0040535D" w:rsidRDefault="00613E80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25</w:t>
            </w:r>
            <w:r w:rsidR="0031215B" w:rsidRPr="0040535D">
              <w:rPr>
                <w:rFonts w:asciiTheme="minorHAnsi" w:hAnsiTheme="minorHAnsi"/>
                <w:lang w:val="sr-Latn-RS"/>
              </w:rPr>
              <w:t xml:space="preserve"> bodova</w:t>
            </w:r>
          </w:p>
        </w:tc>
        <w:tc>
          <w:tcPr>
            <w:tcW w:w="1890" w:type="dxa"/>
            <w:shd w:val="clear" w:color="auto" w:fill="FFFFFF"/>
          </w:tcPr>
          <w:p w14:paraId="1D92035B" w14:textId="77777777" w:rsidR="009D16AC" w:rsidRPr="0040535D" w:rsidRDefault="009D16AC" w:rsidP="008760DA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</w:p>
          <w:p w14:paraId="0597793A" w14:textId="7BD707F1" w:rsidR="00AC607B" w:rsidRPr="0040535D" w:rsidRDefault="00AC607B" w:rsidP="00AC607B">
            <w:pPr>
              <w:spacing w:before="60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Kriterij</w:t>
            </w:r>
            <w:r w:rsidR="00E729F9" w:rsidRPr="0040535D">
              <w:rPr>
                <w:rFonts w:asciiTheme="minorHAnsi" w:hAnsiTheme="minorHAnsi"/>
                <w:lang w:val="sr-Latn-RS"/>
              </w:rPr>
              <w:t>umi</w:t>
            </w:r>
            <w:r w:rsidRPr="0040535D">
              <w:rPr>
                <w:rFonts w:asciiTheme="minorHAnsi" w:hAnsiTheme="minorHAnsi"/>
                <w:lang w:val="sr-Latn-RS"/>
              </w:rPr>
              <w:t xml:space="preserve"> za bodovanje </w:t>
            </w:r>
          </w:p>
          <w:p w14:paraId="1F125E45" w14:textId="3ED0CBCE" w:rsidR="00AC607B" w:rsidRPr="0040535D" w:rsidRDefault="00E729F9" w:rsidP="00AC607B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De</w:t>
            </w:r>
            <w:r w:rsidR="00AC607B" w:rsidRPr="0040535D">
              <w:rPr>
                <w:rFonts w:asciiTheme="minorHAnsi" w:hAnsiTheme="minorHAnsi"/>
                <w:lang w:val="sr-Latn-RS"/>
              </w:rPr>
              <w:t>o 3,</w:t>
            </w:r>
          </w:p>
          <w:p w14:paraId="717624B1" w14:textId="5BDB13AD" w:rsidR="0031215B" w:rsidRPr="0040535D" w:rsidRDefault="00674503" w:rsidP="00AC607B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Pitanja</w:t>
            </w:r>
            <w:r w:rsidR="00E6087A" w:rsidRPr="0040535D">
              <w:rPr>
                <w:rFonts w:asciiTheme="minorHAnsi" w:hAnsiTheme="minorHAnsi"/>
                <w:lang w:val="sr-Latn-RS"/>
              </w:rPr>
              <w:t xml:space="preserve"> 2</w:t>
            </w:r>
            <w:r w:rsidRPr="0040535D">
              <w:rPr>
                <w:rFonts w:asciiTheme="minorHAnsi" w:hAnsiTheme="minorHAnsi"/>
                <w:lang w:val="sr-Latn-RS"/>
              </w:rPr>
              <w:t>.1-2.5</w:t>
            </w:r>
          </w:p>
          <w:p w14:paraId="5D78A523" w14:textId="77777777" w:rsidR="00884C26" w:rsidRPr="0040535D" w:rsidRDefault="00884C26" w:rsidP="00884C26">
            <w:pPr>
              <w:spacing w:before="60"/>
              <w:rPr>
                <w:rFonts w:asciiTheme="minorHAnsi" w:hAnsiTheme="minorHAnsi"/>
                <w:lang w:val="sr-Latn-RS"/>
              </w:rPr>
            </w:pPr>
          </w:p>
          <w:p w14:paraId="77762008" w14:textId="2DC0EE09" w:rsidR="00884C26" w:rsidRPr="0040535D" w:rsidRDefault="00884C26" w:rsidP="00884C26">
            <w:pPr>
              <w:spacing w:before="60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 xml:space="preserve">Kriterijumi za bodovanje </w:t>
            </w:r>
          </w:p>
          <w:p w14:paraId="09B7DA28" w14:textId="77777777" w:rsidR="00884C26" w:rsidRPr="0040535D" w:rsidRDefault="00884C26" w:rsidP="00884C26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Deo 3,</w:t>
            </w:r>
          </w:p>
          <w:p w14:paraId="7881E3C7" w14:textId="3DA3D48E" w:rsidR="00884C26" w:rsidRPr="0040535D" w:rsidRDefault="00E6087A" w:rsidP="00884C26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Pitanje 1</w:t>
            </w:r>
            <w:r w:rsidR="00884C26" w:rsidRPr="0040535D">
              <w:rPr>
                <w:rFonts w:asciiTheme="minorHAnsi" w:hAnsiTheme="minorHAnsi"/>
                <w:lang w:val="sr-Latn-RS"/>
              </w:rPr>
              <w:t xml:space="preserve">.1 </w:t>
            </w:r>
            <w:r w:rsidRPr="0040535D">
              <w:rPr>
                <w:rFonts w:asciiTheme="minorHAnsi" w:hAnsiTheme="minorHAnsi"/>
                <w:lang w:val="sr-Latn-RS"/>
              </w:rPr>
              <w:t xml:space="preserve">i 1.2. </w:t>
            </w:r>
            <w:r w:rsidR="00884C26" w:rsidRPr="0040535D">
              <w:rPr>
                <w:rFonts w:asciiTheme="minorHAnsi" w:hAnsiTheme="minorHAnsi"/>
                <w:lang w:val="sr-Latn-RS"/>
              </w:rPr>
              <w:t>(tabela</w:t>
            </w:r>
            <w:r w:rsidRPr="0040535D">
              <w:rPr>
                <w:rFonts w:asciiTheme="minorHAnsi" w:hAnsiTheme="minorHAnsi"/>
                <w:lang w:val="sr-Latn-RS"/>
              </w:rPr>
              <w:t xml:space="preserve"> 1 i tabela 2)</w:t>
            </w:r>
          </w:p>
          <w:p w14:paraId="0C6CA86E" w14:textId="77777777" w:rsidR="00884C26" w:rsidRPr="0040535D" w:rsidRDefault="00884C26" w:rsidP="00884C26">
            <w:pPr>
              <w:spacing w:before="60"/>
              <w:rPr>
                <w:rFonts w:asciiTheme="minorHAnsi" w:hAnsiTheme="minorHAnsi"/>
                <w:lang w:val="sr-Latn-RS"/>
              </w:rPr>
            </w:pPr>
          </w:p>
          <w:p w14:paraId="1EB73963" w14:textId="6386EA95" w:rsidR="00884C26" w:rsidRPr="0040535D" w:rsidRDefault="00E6087A" w:rsidP="00884C26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 xml:space="preserve"> </w:t>
            </w:r>
          </w:p>
        </w:tc>
      </w:tr>
      <w:tr w:rsidR="0031215B" w:rsidRPr="0040535D" w14:paraId="705ADDF7" w14:textId="77777777" w:rsidTr="00962A2A">
        <w:trPr>
          <w:trHeight w:val="70"/>
          <w:jc w:val="center"/>
        </w:trPr>
        <w:tc>
          <w:tcPr>
            <w:tcW w:w="6490" w:type="dxa"/>
            <w:gridSpan w:val="2"/>
            <w:shd w:val="clear" w:color="auto" w:fill="FFFFFF"/>
            <w:vAlign w:val="center"/>
          </w:tcPr>
          <w:p w14:paraId="75AA181B" w14:textId="57A0473B" w:rsidR="0091512E" w:rsidRPr="0040535D" w:rsidRDefault="0091512E" w:rsidP="0091512E">
            <w:pPr>
              <w:pStyle w:val="ListParagraph"/>
              <w:jc w:val="both"/>
              <w:rPr>
                <w:rFonts w:asciiTheme="minorHAnsi" w:hAnsiTheme="minorHAnsi"/>
                <w:b/>
                <w:szCs w:val="22"/>
                <w:lang w:val="sr-Latn-RS"/>
              </w:rPr>
            </w:pPr>
          </w:p>
          <w:p w14:paraId="3A817968" w14:textId="036D49A3" w:rsidR="00613E80" w:rsidRPr="0040535D" w:rsidRDefault="00613E80" w:rsidP="00752B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2F5496" w:themeColor="accent1" w:themeShade="BF"/>
                <w:sz w:val="22"/>
                <w:szCs w:val="22"/>
                <w:lang w:val="sr-Latn-RS"/>
              </w:rPr>
            </w:pPr>
            <w:r w:rsidRPr="0040535D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val="sr-Latn-RS"/>
              </w:rPr>
              <w:t>JLS je sprovodila zajedničke inicijative sa OCD u prošlosti ili ih trenutno sprovodi</w:t>
            </w:r>
          </w:p>
          <w:p w14:paraId="20C71676" w14:textId="77777777" w:rsidR="00613E80" w:rsidRPr="0040535D" w:rsidRDefault="00613E80" w:rsidP="00613E80">
            <w:pPr>
              <w:pStyle w:val="ListParagraph"/>
              <w:ind w:left="540"/>
              <w:jc w:val="both"/>
              <w:rPr>
                <w:rFonts w:asciiTheme="minorHAnsi" w:hAnsiTheme="minorHAnsi"/>
                <w:i/>
                <w:lang w:val="sr-Latn-RS"/>
              </w:rPr>
            </w:pPr>
          </w:p>
          <w:p w14:paraId="0E314A07" w14:textId="24991BAA" w:rsidR="00613E80" w:rsidRPr="0040535D" w:rsidRDefault="00613E80" w:rsidP="00752B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i/>
                <w:lang w:val="sr-Latn-RS"/>
              </w:rPr>
            </w:pPr>
            <w:r w:rsidRPr="0040535D">
              <w:rPr>
                <w:rFonts w:asciiTheme="minorHAnsi" w:hAnsiTheme="minorHAnsi"/>
                <w:i/>
                <w:lang w:val="sr-Latn-RS"/>
              </w:rPr>
              <w:t>JLS ima uspostavljen transparentan i efikasan mehanizam saradnje sa OCD i građanima (4 boda)</w:t>
            </w:r>
          </w:p>
          <w:p w14:paraId="5374E902" w14:textId="77777777" w:rsidR="00613E80" w:rsidRPr="0040535D" w:rsidRDefault="00613E80" w:rsidP="00613E80">
            <w:pPr>
              <w:pStyle w:val="ListParagraph"/>
              <w:ind w:left="540"/>
              <w:jc w:val="both"/>
              <w:rPr>
                <w:rFonts w:asciiTheme="minorHAnsi" w:hAnsiTheme="minorHAnsi"/>
                <w:i/>
                <w:lang w:val="sr-Latn-RS"/>
              </w:rPr>
            </w:pPr>
          </w:p>
          <w:p w14:paraId="13F1B641" w14:textId="0B34AC1A" w:rsidR="00613E80" w:rsidRPr="0040535D" w:rsidRDefault="00613E80" w:rsidP="00752B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  <w:szCs w:val="22"/>
                <w:lang w:val="sr-Latn-RS"/>
              </w:rPr>
            </w:pPr>
            <w:r w:rsidRPr="0040535D">
              <w:rPr>
                <w:rFonts w:asciiTheme="minorHAnsi" w:hAnsiTheme="minorHAnsi"/>
                <w:i/>
                <w:lang w:val="sr-Latn-RS"/>
              </w:rPr>
              <w:t>JLS prep</w:t>
            </w:r>
            <w:r w:rsidR="00B37330" w:rsidRPr="0040535D">
              <w:rPr>
                <w:rFonts w:asciiTheme="minorHAnsi" w:hAnsiTheme="minorHAnsi"/>
                <w:i/>
                <w:lang w:val="sr-Latn-RS"/>
              </w:rPr>
              <w:t>oznaje OCD kao partnere za sprovođenje programa od javnog interesa</w:t>
            </w:r>
            <w:r w:rsidRPr="0040535D">
              <w:rPr>
                <w:rFonts w:asciiTheme="minorHAnsi" w:hAnsiTheme="minorHAnsi"/>
                <w:i/>
                <w:lang w:val="sr-Latn-RS"/>
              </w:rPr>
              <w:t xml:space="preserve"> (3 boda )</w:t>
            </w:r>
          </w:p>
          <w:p w14:paraId="3AD982F2" w14:textId="77777777" w:rsidR="00613E80" w:rsidRPr="0040535D" w:rsidRDefault="00613E80" w:rsidP="0091512E">
            <w:pPr>
              <w:pStyle w:val="ListParagraph"/>
              <w:jc w:val="both"/>
              <w:rPr>
                <w:rFonts w:asciiTheme="minorHAnsi" w:hAnsiTheme="minorHAnsi"/>
                <w:b/>
                <w:szCs w:val="22"/>
                <w:lang w:val="sr-Latn-RS"/>
              </w:rPr>
            </w:pPr>
          </w:p>
          <w:p w14:paraId="3C63422C" w14:textId="5242A26C" w:rsidR="00613E80" w:rsidRPr="0040535D" w:rsidRDefault="00613E80" w:rsidP="00752B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i/>
                <w:lang w:val="sr-Latn-RS"/>
              </w:rPr>
            </w:pPr>
            <w:r w:rsidRPr="0040535D">
              <w:rPr>
                <w:rFonts w:asciiTheme="minorHAnsi" w:hAnsiTheme="minorHAnsi"/>
                <w:i/>
                <w:lang w:val="sr-Latn-RS"/>
              </w:rPr>
              <w:t>JLS ima potpisan sporazum o saradnji sa OCD (3 boda)</w:t>
            </w:r>
          </w:p>
          <w:p w14:paraId="6B801A68" w14:textId="11C80055" w:rsidR="0031215B" w:rsidRPr="0040535D" w:rsidRDefault="0031215B" w:rsidP="00613E80">
            <w:pPr>
              <w:pStyle w:val="ListParagraph"/>
              <w:spacing w:before="120"/>
              <w:ind w:left="1140"/>
              <w:jc w:val="both"/>
              <w:rPr>
                <w:rFonts w:asciiTheme="minorHAnsi" w:hAnsiTheme="minorHAnsi"/>
                <w:i/>
                <w:lang w:val="sr-Latn-RS"/>
              </w:rPr>
            </w:pPr>
          </w:p>
          <w:p w14:paraId="2C820224" w14:textId="77777777" w:rsidR="0031215B" w:rsidRPr="0040535D" w:rsidRDefault="0031215B" w:rsidP="00B53651">
            <w:pPr>
              <w:pStyle w:val="ListParagraph"/>
              <w:ind w:left="540"/>
              <w:rPr>
                <w:rFonts w:asciiTheme="minorHAnsi" w:hAnsiTheme="minorHAnsi"/>
                <w:b/>
                <w:szCs w:val="22"/>
                <w:lang w:val="sr-Latn-RS"/>
              </w:rPr>
            </w:pPr>
          </w:p>
        </w:tc>
        <w:tc>
          <w:tcPr>
            <w:tcW w:w="1155" w:type="dxa"/>
            <w:gridSpan w:val="2"/>
            <w:shd w:val="clear" w:color="auto" w:fill="FFFFFF"/>
            <w:vAlign w:val="center"/>
          </w:tcPr>
          <w:p w14:paraId="1298EA62" w14:textId="77777777" w:rsidR="0031215B" w:rsidRPr="0040535D" w:rsidRDefault="0031215B" w:rsidP="008760DA">
            <w:pPr>
              <w:spacing w:before="60"/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10 bodova</w:t>
            </w:r>
          </w:p>
        </w:tc>
        <w:tc>
          <w:tcPr>
            <w:tcW w:w="1890" w:type="dxa"/>
            <w:shd w:val="clear" w:color="auto" w:fill="FFFFFF"/>
          </w:tcPr>
          <w:p w14:paraId="0F647A23" w14:textId="235D4126" w:rsidR="00AC607B" w:rsidRPr="0040535D" w:rsidRDefault="00AC607B" w:rsidP="00AC607B">
            <w:pPr>
              <w:spacing w:before="60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Kriterij</w:t>
            </w:r>
            <w:r w:rsidR="00E729F9" w:rsidRPr="0040535D">
              <w:rPr>
                <w:rFonts w:asciiTheme="minorHAnsi" w:hAnsiTheme="minorHAnsi"/>
                <w:lang w:val="sr-Latn-RS"/>
              </w:rPr>
              <w:t>um</w:t>
            </w:r>
            <w:r w:rsidRPr="0040535D">
              <w:rPr>
                <w:rFonts w:asciiTheme="minorHAnsi" w:hAnsiTheme="minorHAnsi"/>
                <w:lang w:val="sr-Latn-RS"/>
              </w:rPr>
              <w:t xml:space="preserve">i za bodovanje </w:t>
            </w:r>
          </w:p>
          <w:p w14:paraId="1CAE3D99" w14:textId="5F403FBD" w:rsidR="0031215B" w:rsidRPr="0040535D" w:rsidRDefault="00E729F9" w:rsidP="008760DA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De</w:t>
            </w:r>
            <w:r w:rsidR="0031215B" w:rsidRPr="0040535D">
              <w:rPr>
                <w:rFonts w:asciiTheme="minorHAnsi" w:hAnsiTheme="minorHAnsi"/>
                <w:lang w:val="sr-Latn-RS"/>
              </w:rPr>
              <w:t>o 3</w:t>
            </w:r>
          </w:p>
          <w:p w14:paraId="659B0D67" w14:textId="2156A2A3" w:rsidR="0031215B" w:rsidRPr="0040535D" w:rsidRDefault="0031215B" w:rsidP="008760DA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 xml:space="preserve">Pitanja: </w:t>
            </w:r>
            <w:r w:rsidR="00AC607B" w:rsidRPr="0040535D">
              <w:rPr>
                <w:rFonts w:asciiTheme="minorHAnsi" w:hAnsiTheme="minorHAnsi"/>
                <w:lang w:val="sr-Latn-RS"/>
              </w:rPr>
              <w:t>3</w:t>
            </w:r>
            <w:r w:rsidRPr="0040535D">
              <w:rPr>
                <w:rFonts w:asciiTheme="minorHAnsi" w:hAnsiTheme="minorHAnsi"/>
                <w:lang w:val="sr-Latn-RS"/>
              </w:rPr>
              <w:t>.1</w:t>
            </w:r>
            <w:r w:rsidR="00B37330" w:rsidRPr="0040535D">
              <w:rPr>
                <w:rFonts w:asciiTheme="minorHAnsi" w:hAnsiTheme="minorHAnsi"/>
                <w:lang w:val="sr-Latn-RS"/>
              </w:rPr>
              <w:t xml:space="preserve"> – 3.4 </w:t>
            </w:r>
          </w:p>
          <w:p w14:paraId="3DBC5E51" w14:textId="77777777" w:rsidR="00B37330" w:rsidRPr="0040535D" w:rsidRDefault="00B37330" w:rsidP="008760DA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</w:p>
          <w:p w14:paraId="637DE8DA" w14:textId="5A710AE8" w:rsidR="00B37330" w:rsidRPr="0040535D" w:rsidRDefault="00B37330" w:rsidP="008760DA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</w:p>
        </w:tc>
      </w:tr>
      <w:tr w:rsidR="00B53651" w:rsidRPr="0040535D" w14:paraId="4D24BDA9" w14:textId="77777777" w:rsidTr="00962A2A">
        <w:trPr>
          <w:trHeight w:val="70"/>
          <w:jc w:val="center"/>
        </w:trPr>
        <w:tc>
          <w:tcPr>
            <w:tcW w:w="6490" w:type="dxa"/>
            <w:gridSpan w:val="2"/>
            <w:shd w:val="clear" w:color="auto" w:fill="FFFFFF"/>
            <w:vAlign w:val="center"/>
          </w:tcPr>
          <w:p w14:paraId="494B3888" w14:textId="77777777" w:rsidR="00B53651" w:rsidRPr="0040535D" w:rsidRDefault="00B53651" w:rsidP="00B53651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val="sr-Latn-RS"/>
              </w:rPr>
            </w:pPr>
          </w:p>
          <w:p w14:paraId="52DC795B" w14:textId="77777777" w:rsidR="00B53651" w:rsidRPr="0040535D" w:rsidRDefault="00B53651" w:rsidP="00B53651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val="sr-Latn-RS"/>
              </w:rPr>
            </w:pPr>
          </w:p>
          <w:p w14:paraId="7457FAFC" w14:textId="1C660CB3" w:rsidR="00B53651" w:rsidRPr="0040535D" w:rsidRDefault="00B53651" w:rsidP="00752B6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val="sr-Latn-RS"/>
              </w:rPr>
            </w:pPr>
            <w:r w:rsidRPr="0040535D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val="sr-Latn-RS"/>
              </w:rPr>
              <w:t>JLS ima uspostavljene mehanizme za monitoring projekata i inicijativa koje implementiraju OCD</w:t>
            </w:r>
          </w:p>
          <w:p w14:paraId="03933706" w14:textId="77777777" w:rsidR="00B6764D" w:rsidRPr="0040535D" w:rsidRDefault="00B6764D" w:rsidP="00B6764D">
            <w:pPr>
              <w:rPr>
                <w:rFonts w:asciiTheme="minorHAnsi" w:eastAsia="Myriad Pro" w:hAnsiTheme="minorHAnsi" w:cs="Myriad Pro"/>
                <w:noProof/>
                <w:sz w:val="22"/>
                <w:szCs w:val="22"/>
                <w:lang w:val="sr-Latn-RS"/>
              </w:rPr>
            </w:pPr>
          </w:p>
          <w:p w14:paraId="11F4E008" w14:textId="77777777" w:rsidR="00F859F2" w:rsidRPr="0040535D" w:rsidRDefault="00F859F2" w:rsidP="00F859F2">
            <w:pPr>
              <w:pStyle w:val="ListParagraph"/>
              <w:rPr>
                <w:rFonts w:asciiTheme="minorHAnsi" w:eastAsia="Myriad Pro" w:hAnsiTheme="minorHAnsi" w:cs="Myriad Pro"/>
                <w:i/>
                <w:noProof/>
                <w:lang w:val="sr-Latn-RS"/>
              </w:rPr>
            </w:pPr>
          </w:p>
          <w:p w14:paraId="1D25659B" w14:textId="77777777" w:rsidR="00F859F2" w:rsidRPr="0040535D" w:rsidRDefault="00F859F2" w:rsidP="00F859F2">
            <w:pPr>
              <w:pStyle w:val="ListParagraph"/>
              <w:rPr>
                <w:rFonts w:asciiTheme="minorHAnsi" w:eastAsia="Myriad Pro" w:hAnsiTheme="minorHAnsi" w:cs="Myriad Pro"/>
                <w:i/>
                <w:noProof/>
                <w:lang w:val="sr-Latn-RS"/>
              </w:rPr>
            </w:pPr>
          </w:p>
          <w:p w14:paraId="6E447E5E" w14:textId="797BCAF1" w:rsidR="00B53651" w:rsidRPr="0040535D" w:rsidRDefault="00B6764D" w:rsidP="00752B6A">
            <w:pPr>
              <w:pStyle w:val="ListParagraph"/>
              <w:numPr>
                <w:ilvl w:val="0"/>
                <w:numId w:val="6"/>
              </w:numPr>
              <w:rPr>
                <w:rFonts w:asciiTheme="minorHAnsi" w:eastAsia="Myriad Pro" w:hAnsiTheme="minorHAnsi" w:cs="Myriad Pro"/>
                <w:i/>
                <w:noProof/>
                <w:lang w:val="sr-Latn-RS"/>
              </w:rPr>
            </w:pPr>
            <w:r w:rsidRPr="0040535D">
              <w:rPr>
                <w:rFonts w:asciiTheme="minorHAnsi" w:eastAsia="Myriad Pro" w:hAnsiTheme="minorHAnsi" w:cs="Myriad Pro"/>
                <w:i/>
                <w:noProof/>
                <w:lang w:val="sr-Latn-RS"/>
              </w:rPr>
              <w:t xml:space="preserve">JLS ima </w:t>
            </w:r>
            <w:r w:rsidR="00B53651" w:rsidRPr="0040535D">
              <w:rPr>
                <w:rFonts w:asciiTheme="minorHAnsi" w:eastAsia="Myriad Pro" w:hAnsiTheme="minorHAnsi" w:cs="Myriad Pro"/>
                <w:i/>
                <w:noProof/>
                <w:lang w:val="sr-Latn-RS"/>
              </w:rPr>
              <w:t>uspostavljen tim za praćenje sprovođenja (monitor</w:t>
            </w:r>
            <w:r w:rsidRPr="0040535D">
              <w:rPr>
                <w:rFonts w:asciiTheme="minorHAnsi" w:eastAsia="Myriad Pro" w:hAnsiTheme="minorHAnsi" w:cs="Myriad Pro"/>
                <w:i/>
                <w:noProof/>
                <w:lang w:val="sr-Latn-RS"/>
              </w:rPr>
              <w:t>ing) OCD projekata na nivou JLS (10 boda)</w:t>
            </w:r>
          </w:p>
          <w:p w14:paraId="2412D52E" w14:textId="5F92ABCE" w:rsidR="00B53651" w:rsidRPr="0040535D" w:rsidRDefault="00B53651" w:rsidP="00B53651">
            <w:pPr>
              <w:pStyle w:val="ListParagraph"/>
              <w:ind w:left="540"/>
              <w:rPr>
                <w:rFonts w:asciiTheme="minorHAnsi" w:eastAsia="Myriad Pro" w:hAnsiTheme="minorHAnsi" w:cs="Myriad Pro"/>
                <w:noProof/>
                <w:sz w:val="22"/>
                <w:szCs w:val="22"/>
                <w:lang w:val="sr-Latn-RS"/>
              </w:rPr>
            </w:pPr>
          </w:p>
          <w:p w14:paraId="52D2E045" w14:textId="4DEC9ABB" w:rsidR="00B6764D" w:rsidRPr="0040535D" w:rsidRDefault="00B6764D" w:rsidP="00752B6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Cs/>
                <w:i/>
                <w:iCs/>
                <w:noProof/>
                <w:lang w:val="sr-Latn-RS"/>
              </w:rPr>
            </w:pPr>
            <w:r w:rsidRPr="0040535D">
              <w:rPr>
                <w:rFonts w:asciiTheme="minorHAnsi" w:eastAsia="Myriad Pro" w:hAnsiTheme="minorHAnsi" w:cs="Myriad Pro"/>
                <w:i/>
                <w:noProof/>
                <w:lang w:val="sr-Latn-RS"/>
              </w:rPr>
              <w:lastRenderedPageBreak/>
              <w:t xml:space="preserve">JLS na terenu vrši </w:t>
            </w:r>
            <w:r w:rsidRPr="0040535D">
              <w:rPr>
                <w:rFonts w:asciiTheme="minorHAnsi" w:hAnsiTheme="minorHAnsi"/>
                <w:bCs/>
                <w:i/>
                <w:iCs/>
                <w:noProof/>
                <w:lang w:val="sr-Latn-RS"/>
              </w:rPr>
              <w:t>praćenje (monitoring) projekata OCD koje finansira (8 boda)</w:t>
            </w:r>
          </w:p>
          <w:p w14:paraId="0CCFCC0E" w14:textId="77777777" w:rsidR="00B6764D" w:rsidRPr="0040535D" w:rsidRDefault="00B6764D" w:rsidP="00B6764D">
            <w:pPr>
              <w:rPr>
                <w:rFonts w:asciiTheme="minorHAnsi" w:hAnsiTheme="minorHAnsi"/>
                <w:bCs/>
                <w:i/>
                <w:iCs/>
                <w:noProof/>
                <w:lang w:val="sr-Latn-RS"/>
              </w:rPr>
            </w:pPr>
          </w:p>
          <w:p w14:paraId="283B0073" w14:textId="77777777" w:rsidR="008B3194" w:rsidRPr="0040535D" w:rsidRDefault="00B6764D" w:rsidP="00752B6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i/>
                <w:noProof/>
                <w:lang w:val="sr-Latn-RS"/>
              </w:rPr>
            </w:pPr>
            <w:r w:rsidRPr="0040535D">
              <w:rPr>
                <w:rFonts w:asciiTheme="minorHAnsi" w:hAnsiTheme="minorHAnsi"/>
                <w:i/>
                <w:noProof/>
                <w:lang w:val="sr-Latn-RS"/>
              </w:rPr>
              <w:t>OCD koje dobijaju sredstva iz lokalnog budžeta redovno dostavljaju izveštaje (6 boda)</w:t>
            </w:r>
          </w:p>
          <w:p w14:paraId="3E2A6414" w14:textId="77777777" w:rsidR="008B3194" w:rsidRPr="0040535D" w:rsidRDefault="008B3194" w:rsidP="008B3194">
            <w:pPr>
              <w:pStyle w:val="ListParagraph"/>
              <w:rPr>
                <w:rFonts w:asciiTheme="minorHAnsi" w:hAnsiTheme="minorHAnsi"/>
                <w:i/>
                <w:noProof/>
                <w:lang w:val="sr-Latn-RS"/>
              </w:rPr>
            </w:pPr>
          </w:p>
          <w:p w14:paraId="5961E347" w14:textId="3B3981F2" w:rsidR="00B6764D" w:rsidRPr="0040535D" w:rsidRDefault="00B6764D" w:rsidP="00752B6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i/>
                <w:noProof/>
                <w:lang w:val="sr-Latn-RS"/>
              </w:rPr>
            </w:pPr>
            <w:r w:rsidRPr="0040535D">
              <w:rPr>
                <w:rFonts w:asciiTheme="minorHAnsi" w:hAnsiTheme="minorHAnsi"/>
                <w:i/>
                <w:noProof/>
                <w:lang w:val="sr-Latn-RS"/>
              </w:rPr>
              <w:t>JLS ima razvijen format koji OCD primenjuju za izveštavanje o realizaciji projekta (6</w:t>
            </w:r>
            <w:r w:rsidR="006A14CB" w:rsidRPr="0040535D">
              <w:rPr>
                <w:rFonts w:asciiTheme="minorHAnsi" w:hAnsiTheme="minorHAnsi"/>
                <w:i/>
                <w:noProof/>
                <w:lang w:val="sr-Latn-RS"/>
              </w:rPr>
              <w:t xml:space="preserve"> boda)</w:t>
            </w:r>
          </w:p>
          <w:p w14:paraId="26DD8BD4" w14:textId="77777777" w:rsidR="00B53651" w:rsidRPr="0040535D" w:rsidRDefault="00B53651" w:rsidP="00B53651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val="sr-Latn-RS"/>
              </w:rPr>
            </w:pPr>
          </w:p>
          <w:p w14:paraId="05DB0A96" w14:textId="77777777" w:rsidR="00B53651" w:rsidRPr="0040535D" w:rsidRDefault="00B53651" w:rsidP="00B53651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val="sr-Latn-RS"/>
              </w:rPr>
            </w:pPr>
          </w:p>
          <w:p w14:paraId="1442747A" w14:textId="77777777" w:rsidR="00B53651" w:rsidRPr="0040535D" w:rsidRDefault="00B53651" w:rsidP="00B53651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val="sr-Latn-RS"/>
              </w:rPr>
            </w:pPr>
          </w:p>
          <w:p w14:paraId="462105B1" w14:textId="77777777" w:rsidR="00B53651" w:rsidRPr="0040535D" w:rsidRDefault="00B53651" w:rsidP="00B53651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val="sr-Latn-RS"/>
              </w:rPr>
            </w:pPr>
          </w:p>
          <w:p w14:paraId="14171A4A" w14:textId="541509AD" w:rsidR="00B53651" w:rsidRPr="0040535D" w:rsidRDefault="00B53651" w:rsidP="00B53651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val="sr-Latn-RS"/>
              </w:rPr>
            </w:pPr>
          </w:p>
        </w:tc>
        <w:tc>
          <w:tcPr>
            <w:tcW w:w="1155" w:type="dxa"/>
            <w:gridSpan w:val="2"/>
            <w:shd w:val="clear" w:color="auto" w:fill="FFFFFF"/>
            <w:vAlign w:val="center"/>
          </w:tcPr>
          <w:p w14:paraId="2B0E9CBE" w14:textId="77777777" w:rsidR="00F859F2" w:rsidRPr="0040535D" w:rsidRDefault="00F859F2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</w:p>
          <w:p w14:paraId="255144CE" w14:textId="77777777" w:rsidR="00F859F2" w:rsidRPr="0040535D" w:rsidRDefault="00F859F2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</w:p>
          <w:p w14:paraId="29F669A7" w14:textId="77777777" w:rsidR="00F859F2" w:rsidRPr="0040535D" w:rsidRDefault="00F859F2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</w:p>
          <w:p w14:paraId="215742D5" w14:textId="77777777" w:rsidR="00F859F2" w:rsidRPr="0040535D" w:rsidRDefault="00F859F2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</w:p>
          <w:p w14:paraId="67A4A4B4" w14:textId="77777777" w:rsidR="00F859F2" w:rsidRPr="0040535D" w:rsidRDefault="00F859F2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</w:p>
          <w:p w14:paraId="431E3D9E" w14:textId="77777777" w:rsidR="00F859F2" w:rsidRPr="0040535D" w:rsidRDefault="00F859F2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</w:p>
          <w:p w14:paraId="55584593" w14:textId="3EB50F71" w:rsidR="00B53651" w:rsidRPr="0040535D" w:rsidRDefault="00B6764D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30 bodova</w:t>
            </w:r>
          </w:p>
        </w:tc>
        <w:tc>
          <w:tcPr>
            <w:tcW w:w="1890" w:type="dxa"/>
            <w:shd w:val="clear" w:color="auto" w:fill="FFFFFF"/>
          </w:tcPr>
          <w:p w14:paraId="52C1D6B6" w14:textId="77777777" w:rsidR="00B53651" w:rsidRPr="0040535D" w:rsidRDefault="00B53651" w:rsidP="00AC607B">
            <w:pPr>
              <w:spacing w:before="60"/>
              <w:rPr>
                <w:rFonts w:asciiTheme="minorHAnsi" w:hAnsiTheme="minorHAnsi"/>
                <w:lang w:val="sr-Latn-RS"/>
              </w:rPr>
            </w:pPr>
          </w:p>
          <w:p w14:paraId="632615F4" w14:textId="44DAEE06" w:rsidR="00130C29" w:rsidRPr="0040535D" w:rsidRDefault="00130C29" w:rsidP="00AC607B">
            <w:pPr>
              <w:spacing w:before="60"/>
              <w:rPr>
                <w:rFonts w:asciiTheme="minorHAnsi" w:hAnsiTheme="minorHAnsi"/>
                <w:lang w:val="sr-Latn-RS"/>
              </w:rPr>
            </w:pPr>
          </w:p>
          <w:p w14:paraId="5B8F21FA" w14:textId="77777777" w:rsidR="00130C29" w:rsidRPr="0040535D" w:rsidRDefault="00130C29" w:rsidP="00130C29">
            <w:pPr>
              <w:spacing w:before="60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 xml:space="preserve">Kriterijumi za bodovanje </w:t>
            </w:r>
          </w:p>
          <w:p w14:paraId="1D175F32" w14:textId="77777777" w:rsidR="00130C29" w:rsidRPr="0040535D" w:rsidRDefault="00130C29" w:rsidP="00130C29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Deo 3</w:t>
            </w:r>
          </w:p>
          <w:p w14:paraId="24ABBFCE" w14:textId="17C9F42B" w:rsidR="00130C29" w:rsidRPr="0040535D" w:rsidRDefault="00130C29" w:rsidP="00130C29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Pitanja:4.1 - 4.4</w:t>
            </w:r>
          </w:p>
          <w:p w14:paraId="47686811" w14:textId="77777777" w:rsidR="00130C29" w:rsidRPr="0040535D" w:rsidRDefault="00130C29" w:rsidP="00AC607B">
            <w:pPr>
              <w:spacing w:before="60"/>
              <w:rPr>
                <w:rFonts w:asciiTheme="minorHAnsi" w:hAnsiTheme="minorHAnsi"/>
                <w:lang w:val="sr-Latn-RS"/>
              </w:rPr>
            </w:pPr>
          </w:p>
          <w:p w14:paraId="3671F730" w14:textId="2258E57B" w:rsidR="00130C29" w:rsidRPr="0040535D" w:rsidRDefault="00130C29" w:rsidP="00AC607B">
            <w:pPr>
              <w:spacing w:before="60"/>
              <w:rPr>
                <w:rFonts w:asciiTheme="minorHAnsi" w:hAnsiTheme="minorHAnsi"/>
                <w:lang w:val="sr-Latn-RS"/>
              </w:rPr>
            </w:pPr>
          </w:p>
        </w:tc>
      </w:tr>
      <w:tr w:rsidR="00613E80" w:rsidRPr="0040535D" w14:paraId="29D04D14" w14:textId="77777777" w:rsidTr="00962A2A">
        <w:trPr>
          <w:trHeight w:val="70"/>
          <w:jc w:val="center"/>
        </w:trPr>
        <w:tc>
          <w:tcPr>
            <w:tcW w:w="6490" w:type="dxa"/>
            <w:gridSpan w:val="2"/>
            <w:shd w:val="clear" w:color="auto" w:fill="FFFFFF"/>
            <w:vAlign w:val="center"/>
          </w:tcPr>
          <w:p w14:paraId="7458F68B" w14:textId="09969C20" w:rsidR="00613E80" w:rsidRPr="0040535D" w:rsidRDefault="00613E80" w:rsidP="00752B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val="sr-Latn-RS"/>
              </w:rPr>
            </w:pPr>
            <w:r w:rsidRPr="0040535D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val="sr-Latn-RS"/>
              </w:rPr>
              <w:t>JLS je aktivna članica Stalne konferencije gradova i opština Srbije (SKGO)</w:t>
            </w:r>
          </w:p>
          <w:p w14:paraId="1C5EE06B" w14:textId="688C6F0B" w:rsidR="00C24A5C" w:rsidRPr="0040535D" w:rsidRDefault="00C24A5C" w:rsidP="00C24A5C">
            <w:pPr>
              <w:ind w:left="540"/>
              <w:jc w:val="both"/>
              <w:rPr>
                <w:rFonts w:asciiTheme="minorHAnsi" w:hAnsiTheme="minorHAnsi"/>
                <w:i/>
                <w:lang w:val="sr-Latn-RS"/>
              </w:rPr>
            </w:pPr>
          </w:p>
          <w:p w14:paraId="6E8CE8F0" w14:textId="4EB1DD7E" w:rsidR="006A14CB" w:rsidRPr="0040535D" w:rsidRDefault="006A14CB" w:rsidP="00752B6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i/>
                <w:lang w:val="sr-Latn-RS"/>
              </w:rPr>
            </w:pPr>
            <w:r w:rsidRPr="0040535D">
              <w:rPr>
                <w:rFonts w:asciiTheme="minorHAnsi" w:hAnsiTheme="minorHAnsi"/>
                <w:i/>
                <w:lang w:val="sr-Latn-RS"/>
              </w:rPr>
              <w:t>JLS je formalno članica SKGO (3 boda)</w:t>
            </w:r>
          </w:p>
          <w:p w14:paraId="188B0A3D" w14:textId="6B53695C" w:rsidR="006A14CB" w:rsidRPr="0040535D" w:rsidRDefault="006A14CB" w:rsidP="00C24A5C">
            <w:pPr>
              <w:ind w:left="540"/>
              <w:jc w:val="both"/>
              <w:rPr>
                <w:rFonts w:asciiTheme="minorHAnsi" w:hAnsiTheme="minorHAnsi"/>
                <w:i/>
                <w:lang w:val="sr-Latn-RS"/>
              </w:rPr>
            </w:pPr>
          </w:p>
          <w:p w14:paraId="79FDD1D9" w14:textId="6CC3A30C" w:rsidR="006A14CB" w:rsidRPr="0040535D" w:rsidRDefault="006A14CB" w:rsidP="00752B6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i/>
                <w:lang w:val="sr-Latn-RS"/>
              </w:rPr>
            </w:pPr>
            <w:r w:rsidRPr="0040535D">
              <w:rPr>
                <w:rFonts w:asciiTheme="minorHAnsi" w:hAnsiTheme="minorHAnsi"/>
                <w:i/>
                <w:lang w:val="sr-Latn-RS"/>
              </w:rPr>
              <w:t>JLS je učestvovala u 2 projekta SKGO u prethodne dve godine (6 bodova)</w:t>
            </w:r>
          </w:p>
          <w:p w14:paraId="2852EE95" w14:textId="32CF3324" w:rsidR="006A14CB" w:rsidRPr="0040535D" w:rsidRDefault="006A14CB" w:rsidP="00C24A5C">
            <w:pPr>
              <w:ind w:left="540"/>
              <w:jc w:val="both"/>
              <w:rPr>
                <w:rFonts w:asciiTheme="minorHAnsi" w:hAnsiTheme="minorHAnsi"/>
                <w:i/>
                <w:lang w:val="sr-Latn-RS"/>
              </w:rPr>
            </w:pPr>
          </w:p>
          <w:p w14:paraId="51E9C8B0" w14:textId="1F8D9AD5" w:rsidR="006A14CB" w:rsidRPr="0040535D" w:rsidRDefault="006A14CB" w:rsidP="00752B6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i/>
                <w:lang w:val="sr-Latn-RS"/>
              </w:rPr>
            </w:pPr>
            <w:r w:rsidRPr="0040535D">
              <w:rPr>
                <w:rFonts w:asciiTheme="minorHAnsi" w:hAnsiTheme="minorHAnsi"/>
                <w:i/>
                <w:lang w:val="sr-Latn-RS"/>
              </w:rPr>
              <w:t>JLS je učestvovala u više od 2 projekta SKGO u prethodne dve godine (</w:t>
            </w:r>
            <w:r w:rsidR="00130C29" w:rsidRPr="0040535D">
              <w:rPr>
                <w:rFonts w:asciiTheme="minorHAnsi" w:hAnsiTheme="minorHAnsi"/>
                <w:i/>
                <w:lang w:val="sr-Latn-RS"/>
              </w:rPr>
              <w:t>6 bodova)</w:t>
            </w:r>
          </w:p>
          <w:p w14:paraId="3711B8D4" w14:textId="77777777" w:rsidR="00715A35" w:rsidRPr="0040535D" w:rsidRDefault="00715A35" w:rsidP="00C24A5C">
            <w:pPr>
              <w:ind w:left="540"/>
              <w:jc w:val="both"/>
              <w:rPr>
                <w:rFonts w:asciiTheme="minorHAnsi" w:hAnsiTheme="minorHAnsi"/>
                <w:i/>
                <w:lang w:val="sr-Latn-RS"/>
              </w:rPr>
            </w:pPr>
          </w:p>
          <w:p w14:paraId="07F5C785" w14:textId="7C992CB2" w:rsidR="00613E80" w:rsidRPr="0040535D" w:rsidRDefault="00613E80" w:rsidP="00C24A5C">
            <w:pPr>
              <w:ind w:left="540"/>
              <w:jc w:val="both"/>
              <w:rPr>
                <w:rFonts w:asciiTheme="minorHAnsi" w:hAnsiTheme="minorHAnsi"/>
                <w:i/>
                <w:lang w:val="sr-Latn-RS"/>
              </w:rPr>
            </w:pPr>
          </w:p>
          <w:p w14:paraId="4667B41F" w14:textId="77777777" w:rsidR="00613E80" w:rsidRPr="0040535D" w:rsidRDefault="00613E80" w:rsidP="0091512E">
            <w:pPr>
              <w:pStyle w:val="ListParagraph"/>
              <w:jc w:val="both"/>
              <w:rPr>
                <w:rFonts w:asciiTheme="minorHAnsi" w:hAnsiTheme="minorHAnsi"/>
                <w:b/>
                <w:lang w:val="sr-Latn-RS"/>
              </w:rPr>
            </w:pPr>
          </w:p>
        </w:tc>
        <w:tc>
          <w:tcPr>
            <w:tcW w:w="1155" w:type="dxa"/>
            <w:gridSpan w:val="2"/>
            <w:shd w:val="clear" w:color="auto" w:fill="FFFFFF"/>
            <w:vAlign w:val="center"/>
          </w:tcPr>
          <w:p w14:paraId="1375F1A4" w14:textId="4DA4C924" w:rsidR="00613E80" w:rsidRPr="0040535D" w:rsidRDefault="00613E80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10 bodova</w:t>
            </w:r>
          </w:p>
        </w:tc>
        <w:tc>
          <w:tcPr>
            <w:tcW w:w="1890" w:type="dxa"/>
            <w:shd w:val="clear" w:color="auto" w:fill="FFFFFF"/>
          </w:tcPr>
          <w:p w14:paraId="053A37BE" w14:textId="77777777" w:rsidR="00613E80" w:rsidRPr="0040535D" w:rsidRDefault="00B37330" w:rsidP="00AC607B">
            <w:pPr>
              <w:spacing w:before="60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 xml:space="preserve">Kriterijumi za bodovanje </w:t>
            </w:r>
          </w:p>
          <w:p w14:paraId="568F2E77" w14:textId="76FFE176" w:rsidR="00B37330" w:rsidRPr="0040535D" w:rsidRDefault="00B37330" w:rsidP="00AC607B">
            <w:pPr>
              <w:spacing w:before="60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Deo 3</w:t>
            </w:r>
          </w:p>
          <w:p w14:paraId="51795058" w14:textId="61068A5C" w:rsidR="00B37330" w:rsidRPr="0040535D" w:rsidRDefault="00B37330" w:rsidP="00AC607B">
            <w:pPr>
              <w:spacing w:before="60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Pitanje 5.1.</w:t>
            </w:r>
          </w:p>
          <w:p w14:paraId="2EC3D508" w14:textId="3CA66576" w:rsidR="00B37330" w:rsidRPr="0040535D" w:rsidRDefault="00B37330" w:rsidP="00AC607B">
            <w:pPr>
              <w:spacing w:before="60"/>
              <w:rPr>
                <w:rFonts w:asciiTheme="minorHAnsi" w:hAnsiTheme="minorHAnsi"/>
                <w:lang w:val="sr-Latn-RS"/>
              </w:rPr>
            </w:pPr>
          </w:p>
        </w:tc>
      </w:tr>
      <w:tr w:rsidR="0031215B" w:rsidRPr="0040535D" w14:paraId="1572DE84" w14:textId="77777777" w:rsidTr="00962A2A">
        <w:trPr>
          <w:trHeight w:val="847"/>
          <w:jc w:val="center"/>
        </w:trPr>
        <w:tc>
          <w:tcPr>
            <w:tcW w:w="6490" w:type="dxa"/>
            <w:gridSpan w:val="2"/>
            <w:shd w:val="clear" w:color="auto" w:fill="FFFFFF"/>
            <w:vAlign w:val="center"/>
          </w:tcPr>
          <w:p w14:paraId="2BB7D0A2" w14:textId="77777777" w:rsidR="0091512E" w:rsidRPr="0040535D" w:rsidRDefault="0091512E" w:rsidP="0091512E">
            <w:pPr>
              <w:pStyle w:val="Heading3"/>
              <w:ind w:left="720"/>
              <w:jc w:val="both"/>
              <w:rPr>
                <w:b w:val="0"/>
                <w:bCs/>
                <w:color w:val="auto"/>
                <w:sz w:val="20"/>
                <w:lang w:val="sr-Latn-RS"/>
              </w:rPr>
            </w:pPr>
          </w:p>
          <w:p w14:paraId="00DCB702" w14:textId="77777777" w:rsidR="00613E80" w:rsidRPr="0040535D" w:rsidRDefault="00613E80" w:rsidP="00752B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val="sr-Latn-RS"/>
              </w:rPr>
            </w:pPr>
            <w:r w:rsidRPr="0040535D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val="sr-Latn-RS"/>
              </w:rPr>
              <w:t>JLS je iskazala svoju zainteresovanost  za učešće na projektu</w:t>
            </w:r>
          </w:p>
          <w:p w14:paraId="19F32034" w14:textId="2BD1BB9B" w:rsidR="00613E80" w:rsidRPr="0040535D" w:rsidRDefault="00613E80" w:rsidP="00613E80">
            <w:pPr>
              <w:pStyle w:val="Heading3"/>
              <w:ind w:left="540"/>
              <w:jc w:val="both"/>
              <w:rPr>
                <w:bCs/>
                <w:color w:val="2F5496" w:themeColor="accent1" w:themeShade="BF"/>
                <w:szCs w:val="22"/>
                <w:lang w:val="sr-Latn-RS"/>
              </w:rPr>
            </w:pPr>
            <w:r w:rsidRPr="0040535D">
              <w:rPr>
                <w:bCs/>
                <w:color w:val="2F5496" w:themeColor="accent1" w:themeShade="BF"/>
                <w:szCs w:val="22"/>
                <w:lang w:val="sr-Latn-RS"/>
              </w:rPr>
              <w:t>i spremna je da sufinansira projekte OCD sa više od 20%</w:t>
            </w:r>
          </w:p>
          <w:p w14:paraId="2816F523" w14:textId="74399047" w:rsidR="00613E80" w:rsidRPr="0040535D" w:rsidRDefault="00613E80" w:rsidP="00752B6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lang w:val="sr-Latn-RS"/>
              </w:rPr>
            </w:pPr>
            <w:r w:rsidRPr="0040535D">
              <w:rPr>
                <w:rFonts w:asciiTheme="minorHAnsi" w:hAnsiTheme="minorHAnsi" w:cstheme="minorHAnsi"/>
                <w:i/>
                <w:lang w:val="sr-Latn-RS"/>
              </w:rPr>
              <w:t>Zainteresovanost i motivisanost (do 5 bodova)</w:t>
            </w:r>
          </w:p>
          <w:p w14:paraId="328B44DF" w14:textId="77777777" w:rsidR="0031215B" w:rsidRPr="0040535D" w:rsidRDefault="0031215B" w:rsidP="00752B6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i/>
                <w:lang w:val="sr-Latn-RS"/>
              </w:rPr>
            </w:pPr>
            <w:r w:rsidRPr="0040535D">
              <w:rPr>
                <w:rFonts w:asciiTheme="minorHAnsi" w:hAnsiTheme="minorHAnsi"/>
                <w:i/>
                <w:lang w:val="sr-Latn-RS"/>
              </w:rPr>
              <w:t>Sufinansiranje u iznosu od</w:t>
            </w:r>
            <w:r w:rsidR="008127D0" w:rsidRPr="0040535D">
              <w:rPr>
                <w:rFonts w:asciiTheme="minorHAnsi" w:hAnsiTheme="minorHAnsi"/>
                <w:i/>
                <w:lang w:val="sr-Latn-RS"/>
              </w:rPr>
              <w:t xml:space="preserve"> </w:t>
            </w:r>
            <w:r w:rsidRPr="0040535D">
              <w:rPr>
                <w:rFonts w:asciiTheme="minorHAnsi" w:hAnsiTheme="minorHAnsi"/>
                <w:i/>
                <w:lang w:val="sr-Latn-RS"/>
              </w:rPr>
              <w:t>21</w:t>
            </w:r>
            <w:r w:rsidR="008E7159" w:rsidRPr="0040535D">
              <w:rPr>
                <w:rFonts w:asciiTheme="minorHAnsi" w:hAnsiTheme="minorHAnsi"/>
                <w:i/>
                <w:lang w:val="sr-Latn-RS"/>
              </w:rPr>
              <w:t>do</w:t>
            </w:r>
            <w:r w:rsidRPr="0040535D">
              <w:rPr>
                <w:rFonts w:asciiTheme="minorHAnsi" w:hAnsiTheme="minorHAnsi"/>
                <w:i/>
                <w:lang w:val="sr-Latn-RS"/>
              </w:rPr>
              <w:t xml:space="preserve"> 23% (0-2 boda) </w:t>
            </w:r>
          </w:p>
          <w:p w14:paraId="23DDE239" w14:textId="77777777" w:rsidR="0031215B" w:rsidRPr="0040535D" w:rsidRDefault="0031215B" w:rsidP="00752B6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i/>
                <w:lang w:val="sr-Latn-RS"/>
              </w:rPr>
            </w:pPr>
            <w:r w:rsidRPr="0040535D">
              <w:rPr>
                <w:rFonts w:asciiTheme="minorHAnsi" w:hAnsiTheme="minorHAnsi"/>
                <w:i/>
                <w:lang w:val="sr-Latn-RS"/>
              </w:rPr>
              <w:t xml:space="preserve">Sufinansiranje u iznosu od </w:t>
            </w:r>
            <w:r w:rsidR="008127D0" w:rsidRPr="0040535D">
              <w:rPr>
                <w:rFonts w:asciiTheme="minorHAnsi" w:hAnsiTheme="minorHAnsi"/>
                <w:i/>
                <w:lang w:val="sr-Latn-RS"/>
              </w:rPr>
              <w:t>24</w:t>
            </w:r>
            <w:r w:rsidR="008E7159" w:rsidRPr="0040535D">
              <w:rPr>
                <w:rFonts w:asciiTheme="minorHAnsi" w:hAnsiTheme="minorHAnsi"/>
                <w:i/>
                <w:lang w:val="sr-Latn-RS"/>
              </w:rPr>
              <w:t xml:space="preserve"> do</w:t>
            </w:r>
            <w:r w:rsidR="008127D0" w:rsidRPr="0040535D">
              <w:rPr>
                <w:rFonts w:asciiTheme="minorHAnsi" w:hAnsiTheme="minorHAnsi"/>
                <w:i/>
                <w:lang w:val="sr-Latn-RS"/>
              </w:rPr>
              <w:t xml:space="preserve">26% </w:t>
            </w:r>
            <w:r w:rsidRPr="0040535D">
              <w:rPr>
                <w:rFonts w:asciiTheme="minorHAnsi" w:hAnsiTheme="minorHAnsi"/>
                <w:i/>
                <w:lang w:val="sr-Latn-RS"/>
              </w:rPr>
              <w:t>(2-6 bodova)</w:t>
            </w:r>
          </w:p>
          <w:p w14:paraId="123C7BED" w14:textId="77777777" w:rsidR="0031215B" w:rsidRPr="0040535D" w:rsidRDefault="0031215B" w:rsidP="00752B6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i/>
                <w:lang w:val="sr-Latn-RS"/>
              </w:rPr>
            </w:pPr>
            <w:r w:rsidRPr="0040535D">
              <w:rPr>
                <w:rFonts w:asciiTheme="minorHAnsi" w:hAnsiTheme="minorHAnsi"/>
                <w:i/>
                <w:lang w:val="sr-Latn-RS"/>
              </w:rPr>
              <w:t xml:space="preserve">Sufinansiranje u iznosu preko 27% (do 10 bodova)  </w:t>
            </w:r>
          </w:p>
          <w:p w14:paraId="356AF70F" w14:textId="77777777" w:rsidR="0031215B" w:rsidRPr="0040535D" w:rsidRDefault="0031215B" w:rsidP="0091512E">
            <w:pPr>
              <w:spacing w:before="120"/>
              <w:jc w:val="both"/>
              <w:rPr>
                <w:rFonts w:asciiTheme="minorHAnsi" w:hAnsiTheme="minorHAnsi"/>
                <w:szCs w:val="22"/>
                <w:lang w:val="sr-Latn-RS"/>
              </w:rPr>
            </w:pPr>
          </w:p>
        </w:tc>
        <w:tc>
          <w:tcPr>
            <w:tcW w:w="1155" w:type="dxa"/>
            <w:gridSpan w:val="2"/>
            <w:shd w:val="clear" w:color="auto" w:fill="FFFFFF"/>
            <w:vAlign w:val="center"/>
          </w:tcPr>
          <w:p w14:paraId="6394CA9F" w14:textId="3F94D5CE" w:rsidR="0031215B" w:rsidRPr="0040535D" w:rsidRDefault="00613E80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15</w:t>
            </w:r>
            <w:r w:rsidR="0031215B" w:rsidRPr="0040535D">
              <w:rPr>
                <w:rFonts w:asciiTheme="minorHAnsi" w:hAnsiTheme="minorHAnsi"/>
                <w:lang w:val="sr-Latn-RS"/>
              </w:rPr>
              <w:t xml:space="preserve"> bodova</w:t>
            </w:r>
          </w:p>
        </w:tc>
        <w:tc>
          <w:tcPr>
            <w:tcW w:w="1890" w:type="dxa"/>
            <w:shd w:val="clear" w:color="auto" w:fill="FFFFFF"/>
          </w:tcPr>
          <w:p w14:paraId="2A248115" w14:textId="594C3309" w:rsidR="009D16AC" w:rsidRPr="0040535D" w:rsidRDefault="00385727" w:rsidP="00385727">
            <w:pPr>
              <w:spacing w:before="60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 xml:space="preserve">Kriterijumi </w:t>
            </w:r>
            <w:r w:rsidR="00B37330" w:rsidRPr="0040535D">
              <w:rPr>
                <w:rFonts w:asciiTheme="minorHAnsi" w:hAnsiTheme="minorHAnsi"/>
                <w:lang w:val="sr-Latn-RS"/>
              </w:rPr>
              <w:t>za bodovanje</w:t>
            </w:r>
          </w:p>
          <w:p w14:paraId="5B4EBB15" w14:textId="77777777" w:rsidR="00385727" w:rsidRPr="0040535D" w:rsidRDefault="00385727" w:rsidP="00385727">
            <w:pPr>
              <w:spacing w:before="60"/>
              <w:rPr>
                <w:rFonts w:asciiTheme="minorHAnsi" w:hAnsiTheme="minorHAnsi"/>
                <w:lang w:val="sr-Latn-RS"/>
              </w:rPr>
            </w:pPr>
          </w:p>
          <w:p w14:paraId="5D47112B" w14:textId="77777777" w:rsidR="00B37330" w:rsidRPr="0040535D" w:rsidRDefault="00B37330" w:rsidP="00385727">
            <w:pPr>
              <w:spacing w:before="60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Deo 3</w:t>
            </w:r>
          </w:p>
          <w:p w14:paraId="270ABD8D" w14:textId="0A6A922A" w:rsidR="00B37330" w:rsidRPr="0040535D" w:rsidRDefault="00B37330" w:rsidP="00385727">
            <w:pPr>
              <w:spacing w:before="60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Pitanje 6.1</w:t>
            </w:r>
          </w:p>
          <w:p w14:paraId="75C4BD98" w14:textId="0975A827" w:rsidR="0031215B" w:rsidRPr="0040535D" w:rsidRDefault="00385727" w:rsidP="00385727">
            <w:pPr>
              <w:spacing w:before="60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lang w:val="sr-Latn-RS"/>
              </w:rPr>
              <w:t>(</w:t>
            </w:r>
            <w:r w:rsidR="00444038" w:rsidRPr="0040535D">
              <w:rPr>
                <w:rFonts w:asciiTheme="minorHAnsi" w:hAnsiTheme="minorHAnsi"/>
                <w:lang w:val="sr-Latn-RS"/>
              </w:rPr>
              <w:t xml:space="preserve">Pismo </w:t>
            </w:r>
            <w:r w:rsidR="00B37330" w:rsidRPr="0040535D">
              <w:rPr>
                <w:rFonts w:asciiTheme="minorHAnsi" w:hAnsiTheme="minorHAnsi"/>
                <w:lang w:val="sr-Latn-RS"/>
              </w:rPr>
              <w:t>o zainteresovanosti</w:t>
            </w:r>
            <w:r w:rsidRPr="0040535D">
              <w:rPr>
                <w:rFonts w:asciiTheme="minorHAnsi" w:hAnsiTheme="minorHAnsi"/>
                <w:lang w:val="sr-Latn-RS"/>
              </w:rPr>
              <w:t>) i 6.2</w:t>
            </w:r>
            <w:r w:rsidR="00B37330" w:rsidRPr="0040535D">
              <w:rPr>
                <w:rFonts w:asciiTheme="minorHAnsi" w:hAnsiTheme="minorHAnsi"/>
                <w:lang w:val="sr-Latn-RS"/>
              </w:rPr>
              <w:t xml:space="preserve">  </w:t>
            </w:r>
          </w:p>
          <w:p w14:paraId="5578C6E3" w14:textId="023DE773" w:rsidR="00B37330" w:rsidRPr="0040535D" w:rsidRDefault="00B37330" w:rsidP="00385727">
            <w:pPr>
              <w:spacing w:before="60"/>
              <w:rPr>
                <w:rFonts w:asciiTheme="minorHAnsi" w:hAnsiTheme="minorHAnsi"/>
                <w:lang w:val="sr-Latn-RS"/>
              </w:rPr>
            </w:pPr>
          </w:p>
        </w:tc>
      </w:tr>
      <w:tr w:rsidR="0031215B" w:rsidRPr="0040535D" w14:paraId="1EACEB0C" w14:textId="77777777" w:rsidTr="00962A2A">
        <w:trPr>
          <w:trHeight w:val="467"/>
          <w:jc w:val="center"/>
        </w:trPr>
        <w:tc>
          <w:tcPr>
            <w:tcW w:w="6490" w:type="dxa"/>
            <w:gridSpan w:val="2"/>
            <w:shd w:val="clear" w:color="auto" w:fill="DEEAF6" w:themeFill="accent5" w:themeFillTint="33"/>
            <w:vAlign w:val="center"/>
          </w:tcPr>
          <w:p w14:paraId="72CF1E94" w14:textId="77777777" w:rsidR="0031215B" w:rsidRPr="0040535D" w:rsidRDefault="000A79EC" w:rsidP="000A79EC">
            <w:pPr>
              <w:jc w:val="center"/>
              <w:rPr>
                <w:rFonts w:asciiTheme="minorHAnsi" w:hAnsiTheme="minorHAnsi"/>
                <w:b/>
                <w:lang w:val="sr-Latn-RS"/>
              </w:rPr>
            </w:pPr>
            <w:r w:rsidRPr="0040535D">
              <w:rPr>
                <w:rFonts w:asciiTheme="minorHAnsi" w:hAnsiTheme="minorHAnsi"/>
                <w:b/>
                <w:lang w:val="sr-Latn-RS"/>
              </w:rPr>
              <w:t>MAKSIMALAN BROJ BODOVA</w:t>
            </w:r>
            <w:r w:rsidR="0031215B" w:rsidRPr="0040535D">
              <w:rPr>
                <w:rFonts w:asciiTheme="minorHAnsi" w:hAnsiTheme="minorHAnsi"/>
                <w:b/>
                <w:lang w:val="sr-Latn-RS"/>
              </w:rPr>
              <w:t>:</w:t>
            </w:r>
          </w:p>
        </w:tc>
        <w:tc>
          <w:tcPr>
            <w:tcW w:w="1155" w:type="dxa"/>
            <w:gridSpan w:val="2"/>
            <w:shd w:val="clear" w:color="auto" w:fill="DEEAF6" w:themeFill="accent5" w:themeFillTint="33"/>
            <w:vAlign w:val="center"/>
          </w:tcPr>
          <w:p w14:paraId="0ED50F8D" w14:textId="77777777" w:rsidR="0031215B" w:rsidRPr="0040535D" w:rsidRDefault="0031215B" w:rsidP="008760DA">
            <w:pPr>
              <w:spacing w:before="60"/>
              <w:jc w:val="center"/>
              <w:rPr>
                <w:rFonts w:asciiTheme="minorHAnsi" w:hAnsiTheme="minorHAnsi"/>
                <w:lang w:val="sr-Latn-RS"/>
              </w:rPr>
            </w:pPr>
            <w:r w:rsidRPr="0040535D">
              <w:rPr>
                <w:rFonts w:asciiTheme="minorHAnsi" w:hAnsiTheme="minorHAnsi"/>
                <w:b/>
                <w:lang w:val="sr-Latn-RS"/>
              </w:rPr>
              <w:t>100 bodova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EC24A66" w14:textId="77777777" w:rsidR="0031215B" w:rsidRPr="0040535D" w:rsidRDefault="0031215B" w:rsidP="008760DA">
            <w:pPr>
              <w:spacing w:before="60"/>
              <w:jc w:val="both"/>
              <w:rPr>
                <w:rFonts w:asciiTheme="minorHAnsi" w:hAnsiTheme="minorHAnsi"/>
                <w:lang w:val="sr-Latn-RS"/>
              </w:rPr>
            </w:pPr>
          </w:p>
        </w:tc>
      </w:tr>
    </w:tbl>
    <w:p w14:paraId="6AC1E37A" w14:textId="77777777" w:rsidR="0017026A" w:rsidRPr="0040535D" w:rsidRDefault="0017026A">
      <w:pPr>
        <w:rPr>
          <w:lang w:val="sr-Latn-RS"/>
        </w:rPr>
      </w:pPr>
    </w:p>
    <w:p w14:paraId="5F5C6301" w14:textId="77777777" w:rsidR="0040535D" w:rsidRPr="0040535D" w:rsidRDefault="0040535D">
      <w:pPr>
        <w:rPr>
          <w:lang w:val="sr-Latn-RS"/>
        </w:rPr>
      </w:pPr>
    </w:p>
    <w:sectPr w:rsidR="0040535D" w:rsidRPr="0040535D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43188" w14:textId="77777777" w:rsidR="004C73BB" w:rsidRDefault="004C73BB" w:rsidP="008243D3">
      <w:r>
        <w:separator/>
      </w:r>
    </w:p>
  </w:endnote>
  <w:endnote w:type="continuationSeparator" w:id="0">
    <w:p w14:paraId="3D1782CD" w14:textId="77777777" w:rsidR="004C73BB" w:rsidRDefault="004C73BB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6E48261E" w14:textId="05348A9E" w:rsidR="00055BF7" w:rsidRPr="00055BF7" w:rsidRDefault="00055BF7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0535D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0EB325A" w14:textId="77777777" w:rsidR="00055BF7" w:rsidRDefault="00055BF7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58F50" w14:textId="77777777" w:rsidR="00055BF7" w:rsidRPr="00055BF7" w:rsidRDefault="00055BF7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88173" w14:textId="77777777" w:rsidR="004C73BB" w:rsidRDefault="004C73BB" w:rsidP="008243D3">
      <w:r>
        <w:separator/>
      </w:r>
    </w:p>
  </w:footnote>
  <w:footnote w:type="continuationSeparator" w:id="0">
    <w:p w14:paraId="1FAC8C40" w14:textId="77777777" w:rsidR="004C73BB" w:rsidRDefault="004C73BB" w:rsidP="008243D3">
      <w:r>
        <w:continuationSeparator/>
      </w:r>
    </w:p>
  </w:footnote>
  <w:footnote w:id="1">
    <w:p w14:paraId="62CB2D94" w14:textId="77777777" w:rsidR="009B5434" w:rsidRPr="009F0842" w:rsidRDefault="009B5434" w:rsidP="009B5434">
      <w:pPr>
        <w:pStyle w:val="FootnoteText"/>
        <w:jc w:val="both"/>
        <w:rPr>
          <w:rFonts w:asciiTheme="minorHAnsi" w:hAnsiTheme="minorHAnsi" w:cstheme="minorHAnsi"/>
          <w:lang w:val="bs-Latn-BA"/>
        </w:rPr>
      </w:pPr>
      <w:r w:rsidRPr="00B4461D">
        <w:rPr>
          <w:rStyle w:val="FootnoteReference"/>
          <w:lang w:val="bs-Latn-BA"/>
        </w:rPr>
        <w:footnoteRef/>
      </w:r>
      <w:r w:rsidRPr="00B4461D">
        <w:rPr>
          <w:lang w:val="bs-Latn-BA"/>
        </w:rPr>
        <w:t xml:space="preserve"> </w:t>
      </w:r>
      <w:r w:rsidRPr="009F0842">
        <w:rPr>
          <w:rFonts w:asciiTheme="minorHAnsi" w:hAnsiTheme="minorHAnsi" w:cstheme="minorHAnsi"/>
          <w:lang w:val="bs-Latn-BA"/>
        </w:rPr>
        <w:t xml:space="preserve">Obaveza se odnosi na usvajanje LOD metodologije ili prilagođenog Modela za transparentno finansiranje organizacija Civilnog društva u skladu sa preporukama odnosno principima LOD metodologije ali i usklađenu sa  Uredbom o sredstvima za podsticanje programa ili nedostajućeg dela sredstava za finansiranje programa od javnog interesa koja realizuju udruženja.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A5D0F" w14:textId="77777777" w:rsidR="00055BF7" w:rsidRDefault="00055BF7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61312" behindDoc="0" locked="0" layoutInCell="1" allowOverlap="1" wp14:anchorId="6DDEACFB" wp14:editId="129F0934">
          <wp:simplePos x="0" y="0"/>
          <wp:positionH relativeFrom="margin">
            <wp:posOffset>5394325</wp:posOffset>
          </wp:positionH>
          <wp:positionV relativeFrom="paragraph">
            <wp:posOffset>-226695</wp:posOffset>
          </wp:positionV>
          <wp:extent cx="366395" cy="763270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0"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38BB2D23" wp14:editId="7FBF6DA7">
          <wp:simplePos x="0" y="0"/>
          <wp:positionH relativeFrom="margin">
            <wp:posOffset>-24765</wp:posOffset>
          </wp:positionH>
          <wp:positionV relativeFrom="paragraph">
            <wp:posOffset>-123825</wp:posOffset>
          </wp:positionV>
          <wp:extent cx="752475" cy="504825"/>
          <wp:effectExtent l="0" t="0" r="9525" b="9525"/>
          <wp:wrapSquare wrapText="bothSides"/>
          <wp:docPr id="36" name="Picture 36" descr="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10881" w14:textId="77777777" w:rsidR="00055BF7" w:rsidRDefault="00055BF7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30D8A5" wp14:editId="3EF41A18">
              <wp:simplePos x="0" y="0"/>
              <wp:positionH relativeFrom="column">
                <wp:posOffset>-304800</wp:posOffset>
              </wp:positionH>
              <wp:positionV relativeFrom="paragraph">
                <wp:posOffset>111125</wp:posOffset>
              </wp:positionV>
              <wp:extent cx="1314450" cy="49085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5E173" w14:textId="77777777" w:rsidR="00055BF7" w:rsidRDefault="00055BF7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BB6D589" w14:textId="77777777" w:rsidR="00055BF7" w:rsidRPr="00055BF7" w:rsidRDefault="00055BF7" w:rsidP="00055BF7">
                          <w:pPr>
                            <w:jc w:val="center"/>
                            <w:textAlignment w:val="top"/>
                            <w:rPr>
                              <w:rFonts w:asciiTheme="minorHAnsi" w:hAnsiTheme="minorHAnsi" w:cs="Arial"/>
                              <w:color w:val="888888"/>
                              <w:sz w:val="18"/>
                              <w:szCs w:val="18"/>
                            </w:rPr>
                          </w:pPr>
                          <w:r w:rsidRPr="00055BF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Projekat finansira Evropska unija</w:t>
                          </w:r>
                        </w:p>
                        <w:p w14:paraId="302AE407" w14:textId="77777777" w:rsidR="00055BF7" w:rsidRPr="003F38BA" w:rsidRDefault="00055BF7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0D8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pt;margin-top:8.75pt;width:103.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2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MiQkBlMFNpIGSRy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" filled="f" stroked="f">
              <v:textbox>
                <w:txbxContent>
                  <w:p w14:paraId="6A55E173" w14:textId="77777777" w:rsidR="00055BF7" w:rsidRDefault="00055BF7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BB6D589" w14:textId="77777777" w:rsidR="00055BF7" w:rsidRPr="00055BF7" w:rsidRDefault="00055BF7" w:rsidP="00055BF7">
                    <w:pPr>
                      <w:jc w:val="center"/>
                      <w:textAlignment w:val="top"/>
                      <w:rPr>
                        <w:rFonts w:asciiTheme="minorHAnsi" w:hAnsiTheme="minorHAnsi" w:cs="Arial"/>
                        <w:color w:val="888888"/>
                        <w:sz w:val="18"/>
                        <w:szCs w:val="18"/>
                      </w:rPr>
                    </w:pPr>
                    <w:r w:rsidRPr="00055BF7">
                      <w:rPr>
                        <w:rFonts w:asciiTheme="minorHAnsi" w:hAnsiTheme="minorHAnsi"/>
                        <w:sz w:val="18"/>
                        <w:szCs w:val="18"/>
                      </w:rPr>
                      <w:t>Projekat finansira Evropska unija</w:t>
                    </w:r>
                  </w:p>
                  <w:p w14:paraId="302AE407" w14:textId="77777777" w:rsidR="00055BF7" w:rsidRPr="003F38BA" w:rsidRDefault="00055BF7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7AB2BC" w14:textId="77777777" w:rsidR="00055BF7" w:rsidRDefault="00055BF7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1627E078" w14:textId="77777777" w:rsidR="00055BF7" w:rsidRDefault="00055BF7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12DB0CF9" w14:textId="77777777" w:rsidR="00055BF7" w:rsidRDefault="00A0149E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99D0C7" wp14:editId="68EB35C3">
              <wp:simplePos x="0" y="0"/>
              <wp:positionH relativeFrom="column">
                <wp:posOffset>5133975</wp:posOffset>
              </wp:positionH>
              <wp:positionV relativeFrom="paragraph">
                <wp:posOffset>7620</wp:posOffset>
              </wp:positionV>
              <wp:extent cx="932180" cy="304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7D159" w14:textId="77777777" w:rsidR="00055BF7" w:rsidRPr="003E36DC" w:rsidRDefault="00055BF7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Empowered lives.</w:t>
                          </w:r>
                        </w:p>
                        <w:p w14:paraId="09E72BF0" w14:textId="77777777" w:rsidR="00055BF7" w:rsidRPr="003E36DC" w:rsidRDefault="00055BF7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Resilient nations.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9D0C7" id="Text Box 3" o:spid="_x0000_s1027" type="#_x0000_t202" style="position:absolute;left:0;text-align:left;margin-left:404.25pt;margin-top:.6pt;width:73.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xzugIAAL8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" filled="f" stroked="f">
              <v:textbox>
                <w:txbxContent>
                  <w:p w14:paraId="3FB7D159" w14:textId="77777777" w:rsidR="00055BF7" w:rsidRPr="003E36DC" w:rsidRDefault="00055BF7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Empowered lives.</w:t>
                    </w:r>
                  </w:p>
                  <w:p w14:paraId="09E72BF0" w14:textId="77777777" w:rsidR="00055BF7" w:rsidRPr="003E36DC" w:rsidRDefault="00055BF7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Resilient nations.</w:t>
                    </w:r>
                  </w:p>
                </w:txbxContent>
              </v:textbox>
            </v:shape>
          </w:pict>
        </mc:Fallback>
      </mc:AlternateContent>
    </w:r>
  </w:p>
  <w:p w14:paraId="048D392F" w14:textId="77777777" w:rsidR="00055BF7" w:rsidRDefault="00055BF7" w:rsidP="00055BF7">
    <w:pPr>
      <w:pStyle w:val="Header"/>
    </w:pPr>
  </w:p>
  <w:p w14:paraId="38D76CE2" w14:textId="77777777" w:rsidR="00055BF7" w:rsidRDefault="00055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2120"/>
    <w:multiLevelType w:val="hybridMultilevel"/>
    <w:tmpl w:val="457CF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724B2"/>
    <w:multiLevelType w:val="hybridMultilevel"/>
    <w:tmpl w:val="D74E47D6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92939"/>
    <w:multiLevelType w:val="hybridMultilevel"/>
    <w:tmpl w:val="771A840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02A1C"/>
    <w:multiLevelType w:val="hybridMultilevel"/>
    <w:tmpl w:val="60E6B26A"/>
    <w:lvl w:ilvl="0" w:tplc="2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3A02C4D"/>
    <w:multiLevelType w:val="hybridMultilevel"/>
    <w:tmpl w:val="7F16F80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50168"/>
    <w:multiLevelType w:val="hybridMultilevel"/>
    <w:tmpl w:val="F04C1466"/>
    <w:lvl w:ilvl="0" w:tplc="309E787C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12A4C"/>
    <w:multiLevelType w:val="hybridMultilevel"/>
    <w:tmpl w:val="9C6E91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814F2"/>
    <w:multiLevelType w:val="hybridMultilevel"/>
    <w:tmpl w:val="65E6B7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3"/>
    <w:rsid w:val="000246AE"/>
    <w:rsid w:val="000275C0"/>
    <w:rsid w:val="00027C0C"/>
    <w:rsid w:val="0003471E"/>
    <w:rsid w:val="00051B2D"/>
    <w:rsid w:val="00053E0F"/>
    <w:rsid w:val="00054527"/>
    <w:rsid w:val="00055BF7"/>
    <w:rsid w:val="000561FD"/>
    <w:rsid w:val="00057BE9"/>
    <w:rsid w:val="0009005E"/>
    <w:rsid w:val="000A0E00"/>
    <w:rsid w:val="000A35A7"/>
    <w:rsid w:val="000A79EC"/>
    <w:rsid w:val="000B0236"/>
    <w:rsid w:val="000B1B51"/>
    <w:rsid w:val="000B61C6"/>
    <w:rsid w:val="000F64E6"/>
    <w:rsid w:val="00121804"/>
    <w:rsid w:val="00123658"/>
    <w:rsid w:val="00126708"/>
    <w:rsid w:val="00130C29"/>
    <w:rsid w:val="00131D01"/>
    <w:rsid w:val="0014786E"/>
    <w:rsid w:val="001531B2"/>
    <w:rsid w:val="0017026A"/>
    <w:rsid w:val="001826CA"/>
    <w:rsid w:val="00191BDC"/>
    <w:rsid w:val="00195698"/>
    <w:rsid w:val="00195806"/>
    <w:rsid w:val="001978C3"/>
    <w:rsid w:val="001A26D3"/>
    <w:rsid w:val="001B6AF7"/>
    <w:rsid w:val="001E280A"/>
    <w:rsid w:val="00203DF4"/>
    <w:rsid w:val="00246628"/>
    <w:rsid w:val="002515A5"/>
    <w:rsid w:val="00270A23"/>
    <w:rsid w:val="0029257E"/>
    <w:rsid w:val="00294472"/>
    <w:rsid w:val="00294A45"/>
    <w:rsid w:val="002C6B37"/>
    <w:rsid w:val="002D0AC6"/>
    <w:rsid w:val="002E2FB8"/>
    <w:rsid w:val="002F2249"/>
    <w:rsid w:val="002F69F7"/>
    <w:rsid w:val="003039BD"/>
    <w:rsid w:val="003107AA"/>
    <w:rsid w:val="0031215B"/>
    <w:rsid w:val="00335F87"/>
    <w:rsid w:val="003372E6"/>
    <w:rsid w:val="003539FF"/>
    <w:rsid w:val="00385727"/>
    <w:rsid w:val="0039172C"/>
    <w:rsid w:val="00395AD9"/>
    <w:rsid w:val="003B39EF"/>
    <w:rsid w:val="003C5EB5"/>
    <w:rsid w:val="003E5AD2"/>
    <w:rsid w:val="003F130F"/>
    <w:rsid w:val="003F2386"/>
    <w:rsid w:val="003F41C4"/>
    <w:rsid w:val="0040535D"/>
    <w:rsid w:val="0042442A"/>
    <w:rsid w:val="00427D68"/>
    <w:rsid w:val="004418C4"/>
    <w:rsid w:val="00441A10"/>
    <w:rsid w:val="00444038"/>
    <w:rsid w:val="004442E5"/>
    <w:rsid w:val="00453673"/>
    <w:rsid w:val="00465B9D"/>
    <w:rsid w:val="00485BCA"/>
    <w:rsid w:val="00497826"/>
    <w:rsid w:val="004A623A"/>
    <w:rsid w:val="004B14B9"/>
    <w:rsid w:val="004C69C4"/>
    <w:rsid w:val="004C73BB"/>
    <w:rsid w:val="004E25EA"/>
    <w:rsid w:val="00521C6F"/>
    <w:rsid w:val="00534FF9"/>
    <w:rsid w:val="00543454"/>
    <w:rsid w:val="0055778C"/>
    <w:rsid w:val="00573D02"/>
    <w:rsid w:val="00574D27"/>
    <w:rsid w:val="00577EEB"/>
    <w:rsid w:val="0059001A"/>
    <w:rsid w:val="005A2096"/>
    <w:rsid w:val="005B6EA4"/>
    <w:rsid w:val="005C6B9B"/>
    <w:rsid w:val="005D3F5B"/>
    <w:rsid w:val="005E41C0"/>
    <w:rsid w:val="005F4AFA"/>
    <w:rsid w:val="00602E1A"/>
    <w:rsid w:val="00613E80"/>
    <w:rsid w:val="0062610E"/>
    <w:rsid w:val="0062632A"/>
    <w:rsid w:val="00630B6F"/>
    <w:rsid w:val="00636296"/>
    <w:rsid w:val="00642F90"/>
    <w:rsid w:val="00643E06"/>
    <w:rsid w:val="00667469"/>
    <w:rsid w:val="00674503"/>
    <w:rsid w:val="00682B79"/>
    <w:rsid w:val="006904A6"/>
    <w:rsid w:val="0069276D"/>
    <w:rsid w:val="0069648C"/>
    <w:rsid w:val="00696C7A"/>
    <w:rsid w:val="006A14CB"/>
    <w:rsid w:val="006B678B"/>
    <w:rsid w:val="006C36B3"/>
    <w:rsid w:val="006C6DB3"/>
    <w:rsid w:val="006D2CC6"/>
    <w:rsid w:val="006F1061"/>
    <w:rsid w:val="006F27BF"/>
    <w:rsid w:val="006F4AF3"/>
    <w:rsid w:val="006F77D0"/>
    <w:rsid w:val="00715A35"/>
    <w:rsid w:val="007318E4"/>
    <w:rsid w:val="00733901"/>
    <w:rsid w:val="00737F73"/>
    <w:rsid w:val="007466E6"/>
    <w:rsid w:val="00752B6A"/>
    <w:rsid w:val="007618B9"/>
    <w:rsid w:val="0076295A"/>
    <w:rsid w:val="007639A9"/>
    <w:rsid w:val="0079333C"/>
    <w:rsid w:val="0079399C"/>
    <w:rsid w:val="007B2CC0"/>
    <w:rsid w:val="007D71A7"/>
    <w:rsid w:val="007E7945"/>
    <w:rsid w:val="007F13A5"/>
    <w:rsid w:val="008127D0"/>
    <w:rsid w:val="008243D3"/>
    <w:rsid w:val="00824F29"/>
    <w:rsid w:val="00833964"/>
    <w:rsid w:val="00834AA0"/>
    <w:rsid w:val="00844B4D"/>
    <w:rsid w:val="00847713"/>
    <w:rsid w:val="00850047"/>
    <w:rsid w:val="008525C6"/>
    <w:rsid w:val="008760DA"/>
    <w:rsid w:val="0087642E"/>
    <w:rsid w:val="00884C26"/>
    <w:rsid w:val="008A08EF"/>
    <w:rsid w:val="008B3194"/>
    <w:rsid w:val="008C523C"/>
    <w:rsid w:val="008D31FA"/>
    <w:rsid w:val="008E0DE2"/>
    <w:rsid w:val="008E7159"/>
    <w:rsid w:val="009009A7"/>
    <w:rsid w:val="0091512E"/>
    <w:rsid w:val="00916438"/>
    <w:rsid w:val="00917164"/>
    <w:rsid w:val="00924CA1"/>
    <w:rsid w:val="00925401"/>
    <w:rsid w:val="009277C8"/>
    <w:rsid w:val="009324F4"/>
    <w:rsid w:val="0093616B"/>
    <w:rsid w:val="00943C93"/>
    <w:rsid w:val="00957A17"/>
    <w:rsid w:val="00961E30"/>
    <w:rsid w:val="00962A2A"/>
    <w:rsid w:val="00966AD9"/>
    <w:rsid w:val="009823F0"/>
    <w:rsid w:val="00983C40"/>
    <w:rsid w:val="009B5434"/>
    <w:rsid w:val="009D16AC"/>
    <w:rsid w:val="009E7097"/>
    <w:rsid w:val="009F3BFF"/>
    <w:rsid w:val="009F4C05"/>
    <w:rsid w:val="00A0149E"/>
    <w:rsid w:val="00A60EFF"/>
    <w:rsid w:val="00A61A3C"/>
    <w:rsid w:val="00A707F3"/>
    <w:rsid w:val="00A76754"/>
    <w:rsid w:val="00A86439"/>
    <w:rsid w:val="00A86B16"/>
    <w:rsid w:val="00A950BE"/>
    <w:rsid w:val="00AB0830"/>
    <w:rsid w:val="00AB5E4D"/>
    <w:rsid w:val="00AC51D9"/>
    <w:rsid w:val="00AC607B"/>
    <w:rsid w:val="00AD4C75"/>
    <w:rsid w:val="00AE7C47"/>
    <w:rsid w:val="00AF3F51"/>
    <w:rsid w:val="00B16942"/>
    <w:rsid w:val="00B21F1B"/>
    <w:rsid w:val="00B32682"/>
    <w:rsid w:val="00B33EDC"/>
    <w:rsid w:val="00B37330"/>
    <w:rsid w:val="00B53651"/>
    <w:rsid w:val="00B53DFF"/>
    <w:rsid w:val="00B560F2"/>
    <w:rsid w:val="00B630DF"/>
    <w:rsid w:val="00B6389B"/>
    <w:rsid w:val="00B6764D"/>
    <w:rsid w:val="00B75B95"/>
    <w:rsid w:val="00BA5D0D"/>
    <w:rsid w:val="00BC2BC1"/>
    <w:rsid w:val="00BE0A00"/>
    <w:rsid w:val="00C00D01"/>
    <w:rsid w:val="00C015AB"/>
    <w:rsid w:val="00C15753"/>
    <w:rsid w:val="00C20A3C"/>
    <w:rsid w:val="00C213EC"/>
    <w:rsid w:val="00C21D65"/>
    <w:rsid w:val="00C23683"/>
    <w:rsid w:val="00C24A5C"/>
    <w:rsid w:val="00C341C1"/>
    <w:rsid w:val="00C62362"/>
    <w:rsid w:val="00C71556"/>
    <w:rsid w:val="00CA14E9"/>
    <w:rsid w:val="00CE0183"/>
    <w:rsid w:val="00CE4A22"/>
    <w:rsid w:val="00CE58A6"/>
    <w:rsid w:val="00CF016E"/>
    <w:rsid w:val="00CF3235"/>
    <w:rsid w:val="00D2717B"/>
    <w:rsid w:val="00D34899"/>
    <w:rsid w:val="00D43787"/>
    <w:rsid w:val="00D56679"/>
    <w:rsid w:val="00D6373B"/>
    <w:rsid w:val="00D70ABD"/>
    <w:rsid w:val="00D80240"/>
    <w:rsid w:val="00D82354"/>
    <w:rsid w:val="00D901D4"/>
    <w:rsid w:val="00D97230"/>
    <w:rsid w:val="00DA3C39"/>
    <w:rsid w:val="00DB35C6"/>
    <w:rsid w:val="00DC12F5"/>
    <w:rsid w:val="00DD260D"/>
    <w:rsid w:val="00DE1717"/>
    <w:rsid w:val="00DE1995"/>
    <w:rsid w:val="00DE445A"/>
    <w:rsid w:val="00DF0F8A"/>
    <w:rsid w:val="00E54A30"/>
    <w:rsid w:val="00E5756D"/>
    <w:rsid w:val="00E6087A"/>
    <w:rsid w:val="00E636CF"/>
    <w:rsid w:val="00E63EFA"/>
    <w:rsid w:val="00E67354"/>
    <w:rsid w:val="00E729F9"/>
    <w:rsid w:val="00E86255"/>
    <w:rsid w:val="00E86BAF"/>
    <w:rsid w:val="00EA260D"/>
    <w:rsid w:val="00EC45FC"/>
    <w:rsid w:val="00EF1770"/>
    <w:rsid w:val="00F03728"/>
    <w:rsid w:val="00F1730B"/>
    <w:rsid w:val="00F22A2F"/>
    <w:rsid w:val="00F30A25"/>
    <w:rsid w:val="00F46BCB"/>
    <w:rsid w:val="00F71452"/>
    <w:rsid w:val="00F8248F"/>
    <w:rsid w:val="00F84EE7"/>
    <w:rsid w:val="00F859F2"/>
    <w:rsid w:val="00FA217A"/>
    <w:rsid w:val="00FA5892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E76FA"/>
  <w15:chartTrackingRefBased/>
  <w15:docId w15:val="{29B9F0C9-94DE-436D-8804-434954E2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uiPriority w:val="99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d7de11-c3e2-44f2-9a0c-3d6c0829d289">
      <UserInfo>
        <DisplayName>Vera Kovacevic</DisplayName>
        <AccountId>620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5" ma:contentTypeDescription="Create a new document." ma:contentTypeScope="" ma:versionID="a62d5fb359a876808a95fbf8ff8423c1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c730df1d9e0e92e30c9df8bd958ba847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13F6-BA11-4CBE-863E-08C3E5000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F34BE-E434-4F7A-9A7A-5235EB188381}">
  <ds:schemaRefs>
    <ds:schemaRef ds:uri="http://schemas.microsoft.com/office/2006/metadata/properties"/>
    <ds:schemaRef ds:uri="http://schemas.microsoft.com/office/infopath/2007/PartnerControls"/>
    <ds:schemaRef ds:uri="36d7de11-c3e2-44f2-9a0c-3d6c0829d289"/>
  </ds:schemaRefs>
</ds:datastoreItem>
</file>

<file path=customXml/itemProps3.xml><?xml version="1.0" encoding="utf-8"?>
<ds:datastoreItem xmlns:ds="http://schemas.openxmlformats.org/officeDocument/2006/customXml" ds:itemID="{F61A4095-48E8-4C61-8DF0-9139D602A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63242-B7FC-49BB-BB10-CF0D4BD9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Vera Kovacevic</cp:lastModifiedBy>
  <cp:revision>2</cp:revision>
  <cp:lastPrinted>2017-03-29T14:29:00Z</cp:lastPrinted>
  <dcterms:created xsi:type="dcterms:W3CDTF">2017-08-21T08:16:00Z</dcterms:created>
  <dcterms:modified xsi:type="dcterms:W3CDTF">2017-08-21T08:16:00Z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